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B1" w:rsidRPr="00ED05B1" w:rsidRDefault="00ED05B1" w:rsidP="00ED05B1">
      <w:pPr>
        <w:tabs>
          <w:tab w:val="center" w:pos="4680"/>
          <w:tab w:val="right" w:pos="9360"/>
        </w:tabs>
        <w:spacing w:after="0" w:line="240" w:lineRule="auto"/>
        <w:jc w:val="center"/>
        <w:rPr>
          <w:sz w:val="36"/>
          <w:szCs w:val="36"/>
        </w:rPr>
      </w:pPr>
      <w:r w:rsidRPr="00ED05B1">
        <w:rPr>
          <w:sz w:val="36"/>
          <w:szCs w:val="36"/>
        </w:rPr>
        <w:t>Review Guide: Exam 3, Chemistry 115</w:t>
      </w:r>
    </w:p>
    <w:p w:rsidR="00ED05B1" w:rsidRDefault="00ED05B1" w:rsidP="00ED05B1">
      <w:pPr>
        <w:autoSpaceDE w:val="0"/>
        <w:autoSpaceDN w:val="0"/>
        <w:adjustRightInd w:val="0"/>
        <w:spacing w:after="0" w:line="240" w:lineRule="auto"/>
        <w:rPr>
          <w:rFonts w:ascii="Times New Roman" w:hAnsi="Times New Roman" w:cs="Times New Roman"/>
          <w:b/>
          <w:sz w:val="24"/>
          <w:szCs w:val="24"/>
        </w:rPr>
        <w:sectPr w:rsidR="00ED05B1" w:rsidSect="00ED05B1">
          <w:pgSz w:w="12240" w:h="15840"/>
          <w:pgMar w:top="720" w:right="720" w:bottom="720" w:left="720" w:header="720" w:footer="720" w:gutter="0"/>
          <w:cols w:space="720"/>
          <w:docGrid w:linePitch="272"/>
        </w:sect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p>
    <w:p w:rsidR="007D1AAA" w:rsidRDefault="007D1AAA" w:rsidP="00ED05B1">
      <w:pPr>
        <w:autoSpaceDE w:val="0"/>
        <w:autoSpaceDN w:val="0"/>
        <w:adjustRightInd w:val="0"/>
        <w:spacing w:after="0" w:line="240" w:lineRule="auto"/>
        <w:rPr>
          <w:rFonts w:ascii="Times New Roman" w:hAnsi="Times New Roman" w:cs="Times New Roman"/>
          <w:b/>
          <w:sz w:val="24"/>
          <w:szCs w:val="24"/>
        </w:rPr>
        <w:sectPr w:rsidR="007D1AAA" w:rsidSect="007D1AAA">
          <w:type w:val="continuous"/>
          <w:pgSz w:w="12240" w:h="15840"/>
          <w:pgMar w:top="720" w:right="720" w:bottom="720" w:left="720" w:header="720" w:footer="720" w:gutter="0"/>
          <w:cols w:space="720"/>
          <w:docGrid w:linePitch="360"/>
        </w:sect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Chapter 8 – Chemical Equations</w:t>
      </w:r>
    </w:p>
    <w:p w:rsidR="00ED05B1" w:rsidRDefault="00ED05B1" w:rsidP="00ED05B1">
      <w:pPr>
        <w:autoSpaceDE w:val="0"/>
        <w:autoSpaceDN w:val="0"/>
        <w:adjustRightInd w:val="0"/>
        <w:spacing w:after="0" w:line="240" w:lineRule="auto"/>
        <w:rPr>
          <w:rFonts w:ascii="Times New Roman" w:hAnsi="Times New Roman" w:cs="Times New Roman"/>
          <w:b/>
          <w:sz w:val="24"/>
          <w:szCs w:val="24"/>
        </w:rPr>
      </w:pPr>
    </w:p>
    <w:p w:rsidR="00ED05B1" w:rsidRDefault="00ED05B1" w:rsidP="00ED05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able to predict chemical reactions</w:t>
      </w:r>
    </w:p>
    <w:p w:rsidR="00ED05B1" w:rsidRPr="00573342" w:rsidRDefault="00ED05B1" w:rsidP="00ED05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Activity Series and Solubility Rules. </w:t>
      </w:r>
    </w:p>
    <w:p w:rsidR="00ED05B1" w:rsidRDefault="00ED05B1" w:rsidP="00ED05B1">
      <w:pPr>
        <w:autoSpaceDE w:val="0"/>
        <w:autoSpaceDN w:val="0"/>
        <w:adjustRightInd w:val="0"/>
        <w:spacing w:after="0" w:line="240" w:lineRule="auto"/>
        <w:rPr>
          <w:rFonts w:ascii="Arial" w:hAnsi="Arial" w:cs="Arial"/>
          <w:b/>
          <w:sz w:val="24"/>
          <w:szCs w:val="24"/>
        </w:rPr>
      </w:pPr>
    </w:p>
    <w:p w:rsidR="00ED05B1" w:rsidRPr="00B72285" w:rsidRDefault="00ED05B1" w:rsidP="00ED05B1">
      <w:pPr>
        <w:autoSpaceDE w:val="0"/>
        <w:autoSpaceDN w:val="0"/>
        <w:adjustRightInd w:val="0"/>
        <w:spacing w:after="0" w:line="240" w:lineRule="auto"/>
        <w:rPr>
          <w:rFonts w:asciiTheme="majorHAnsi" w:eastAsiaTheme="majorEastAsia" w:cstheme="majorBidi"/>
          <w:b/>
          <w:color w:val="002060"/>
          <w:sz w:val="24"/>
          <w:szCs w:val="24"/>
          <w:u w:val="single"/>
          <w:lang w:val="en-GB"/>
        </w:rPr>
      </w:pPr>
      <w:r>
        <w:rPr>
          <w:rFonts w:ascii="Arial" w:hAnsi="Arial" w:cs="Arial"/>
          <w:b/>
          <w:sz w:val="24"/>
          <w:szCs w:val="24"/>
        </w:rPr>
        <w:t>CH 9</w:t>
      </w:r>
      <w:r w:rsidRPr="00A02EAC">
        <w:rPr>
          <w:rFonts w:ascii="Arial" w:hAnsi="Arial" w:cs="Arial"/>
          <w:b/>
          <w:sz w:val="24"/>
          <w:szCs w:val="24"/>
        </w:rPr>
        <w:t xml:space="preserve">: Chemical </w:t>
      </w:r>
      <w:r>
        <w:rPr>
          <w:rFonts w:ascii="Arial" w:hAnsi="Arial" w:cs="Arial"/>
          <w:b/>
          <w:sz w:val="24"/>
          <w:szCs w:val="24"/>
        </w:rPr>
        <w:t xml:space="preserve">Quantities in </w:t>
      </w:r>
      <w:r w:rsidRPr="00A02EAC">
        <w:rPr>
          <w:rFonts w:ascii="Arial" w:hAnsi="Arial" w:cs="Arial"/>
          <w:b/>
          <w:sz w:val="24"/>
          <w:szCs w:val="24"/>
        </w:rPr>
        <w:t>Reactions</w:t>
      </w:r>
    </w:p>
    <w:p w:rsidR="00ED05B1" w:rsidRPr="0082442D" w:rsidRDefault="00ED05B1" w:rsidP="00ED05B1">
      <w:pPr>
        <w:autoSpaceDE w:val="0"/>
        <w:autoSpaceDN w:val="0"/>
        <w:adjustRightInd w:val="0"/>
        <w:spacing w:after="0" w:line="240" w:lineRule="auto"/>
        <w:rPr>
          <w:rFonts w:ascii="ComicSansMS-Bold" w:hAnsi="ComicSansMS-Bold" w:cs="ComicSansMS-Bold"/>
          <w:b/>
          <w:bCs/>
          <w:sz w:val="24"/>
          <w:szCs w:val="24"/>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Stoichiometry: </w:t>
      </w:r>
      <w:r>
        <w:rPr>
          <w:rFonts w:ascii="ComicSansMS" w:hAnsi="ComicSansMS" w:cs="ComicSansMS"/>
        </w:rPr>
        <w:t>Use mole-to-mole ratios to relate and calculate amounts of reactants and/or products in a chemical reaction</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Limiting Reagent Problems</w:t>
      </w:r>
    </w:p>
    <w:p w:rsidR="00ED05B1" w:rsidRDefault="00ED05B1" w:rsidP="00ED05B1">
      <w:pPr>
        <w:autoSpaceDE w:val="0"/>
        <w:autoSpaceDN w:val="0"/>
        <w:adjustRightInd w:val="0"/>
        <w:spacing w:after="0" w:line="240" w:lineRule="auto"/>
        <w:rPr>
          <w:rFonts w:ascii="ComicSansMS" w:hAnsi="ComicSansMS" w:cs="ComicSansMS"/>
        </w:rPr>
      </w:pPr>
      <w:r>
        <w:rPr>
          <w:rFonts w:ascii="ComicSansMS" w:hAnsi="ComicSansMS" w:cs="ComicSansMS"/>
        </w:rPr>
        <w:t>• Calculate the mass or volume of product that can be made using the given amounts of each reactant and the balanced chemical equation.</w:t>
      </w:r>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F729BE">
        <w:rPr>
          <w:rFonts w:ascii="ComicSansMS" w:hAnsi="ComicSansMS" w:cs="ComicSansMS"/>
        </w:rPr>
        <w:t>Solve using the comparison-of-moles or comparison-of-mass method (i.e., determine if there is enough of one reactant to react completely with the other)</w:t>
      </w:r>
    </w:p>
    <w:p w:rsidR="00ED05B1" w:rsidRPr="00F729BE" w:rsidRDefault="00ED05B1" w:rsidP="00ED05B1">
      <w:pPr>
        <w:pStyle w:val="ListParagraph"/>
        <w:autoSpaceDE w:val="0"/>
        <w:autoSpaceDN w:val="0"/>
        <w:adjustRightInd w:val="0"/>
        <w:spacing w:after="0" w:line="240" w:lineRule="auto"/>
        <w:rPr>
          <w:rFonts w:ascii="ComicSansMS" w:hAnsi="ComicSansMS" w:cs="ComicSansMS"/>
          <w:sz w:val="16"/>
          <w:szCs w:val="16"/>
        </w:rPr>
      </w:pPr>
    </w:p>
    <w:p w:rsidR="00ED05B1" w:rsidRDefault="00ED05B1" w:rsidP="00ED05B1">
      <w:pPr>
        <w:pStyle w:val="ListParagraph"/>
        <w:numPr>
          <w:ilvl w:val="1"/>
          <w:numId w:val="1"/>
        </w:numPr>
        <w:autoSpaceDE w:val="0"/>
        <w:autoSpaceDN w:val="0"/>
        <w:adjustRightInd w:val="0"/>
        <w:spacing w:after="0" w:line="240" w:lineRule="auto"/>
        <w:rPr>
          <w:rFonts w:ascii="ComicSansMS" w:hAnsi="ComicSansMS" w:cs="ComicSansMS"/>
        </w:rPr>
      </w:pPr>
      <w:r w:rsidRPr="00F729BE">
        <w:rPr>
          <w:rFonts w:ascii="ComicSansMS" w:hAnsi="ComicSansMS" w:cs="ComicSansMS"/>
        </w:rPr>
        <w:t>Indicate the limiting reactant (or reagent) and the reactant(s) in excess.</w:t>
      </w:r>
    </w:p>
    <w:p w:rsidR="00ED05B1" w:rsidRPr="00F729BE" w:rsidRDefault="00ED05B1" w:rsidP="00ED05B1">
      <w:pPr>
        <w:pStyle w:val="ListParagraph"/>
        <w:autoSpaceDE w:val="0"/>
        <w:autoSpaceDN w:val="0"/>
        <w:adjustRightInd w:val="0"/>
        <w:spacing w:after="0" w:line="240" w:lineRule="auto"/>
        <w:ind w:left="1440"/>
        <w:rPr>
          <w:rFonts w:ascii="ComicSansMS" w:hAnsi="ComicSansMS" w:cs="ComicSansMS"/>
          <w:sz w:val="16"/>
          <w:szCs w:val="16"/>
        </w:rPr>
      </w:pPr>
    </w:p>
    <w:p w:rsidR="00ED05B1" w:rsidRDefault="00ED05B1" w:rsidP="00ED05B1">
      <w:pPr>
        <w:pStyle w:val="ListParagraph"/>
        <w:numPr>
          <w:ilvl w:val="1"/>
          <w:numId w:val="1"/>
        </w:numPr>
        <w:autoSpaceDE w:val="0"/>
        <w:autoSpaceDN w:val="0"/>
        <w:adjustRightInd w:val="0"/>
        <w:spacing w:after="0" w:line="240" w:lineRule="auto"/>
        <w:rPr>
          <w:rFonts w:ascii="ComicSansMS" w:hAnsi="ComicSansMS" w:cs="ComicSansMS"/>
        </w:rPr>
      </w:pPr>
      <w:r w:rsidRPr="00F729BE">
        <w:rPr>
          <w:rFonts w:ascii="ComicSansMS" w:hAnsi="ComicSansMS" w:cs="ComicSansMS"/>
        </w:rPr>
        <w:t>Calculate the amount of reactant in excess that remains after the reaction.</w:t>
      </w:r>
    </w:p>
    <w:p w:rsidR="00ED05B1" w:rsidRPr="00F729BE" w:rsidRDefault="00ED05B1" w:rsidP="00ED05B1">
      <w:pPr>
        <w:autoSpaceDE w:val="0"/>
        <w:autoSpaceDN w:val="0"/>
        <w:adjustRightInd w:val="0"/>
        <w:spacing w:after="0" w:line="240" w:lineRule="auto"/>
        <w:rPr>
          <w:rFonts w:ascii="ComicSansMS" w:hAnsi="ComicSansMS" w:cs="ComicSansMS"/>
          <w:sz w:val="16"/>
          <w:szCs w:val="16"/>
        </w:rPr>
      </w:pPr>
    </w:p>
    <w:p w:rsidR="00ED05B1" w:rsidRDefault="00ED05B1" w:rsidP="00ED05B1">
      <w:pPr>
        <w:pStyle w:val="ListParagraph"/>
        <w:numPr>
          <w:ilvl w:val="1"/>
          <w:numId w:val="1"/>
        </w:numPr>
        <w:autoSpaceDE w:val="0"/>
        <w:autoSpaceDN w:val="0"/>
        <w:adjustRightInd w:val="0"/>
        <w:spacing w:after="0" w:line="240" w:lineRule="auto"/>
        <w:rPr>
          <w:rFonts w:ascii="ComicSansMS" w:hAnsi="ComicSansMS" w:cs="ComicSansMS"/>
        </w:rPr>
      </w:pPr>
      <w:r w:rsidRPr="00F729BE">
        <w:rPr>
          <w:rFonts w:ascii="ComicSansMS" w:hAnsi="ComicSansMS" w:cs="ComicSansMS"/>
        </w:rPr>
        <w:t>Use conservation of mass to calculate the mass of reactant in excess that remains after the</w:t>
      </w:r>
      <w:r>
        <w:rPr>
          <w:rFonts w:ascii="ComicSansMS" w:hAnsi="ComicSansMS" w:cs="ComicSansMS"/>
        </w:rPr>
        <w:t xml:space="preserve"> </w:t>
      </w:r>
      <w:r w:rsidRPr="00F729BE">
        <w:rPr>
          <w:rFonts w:ascii="ComicSansMS" w:hAnsi="ComicSansMS" w:cs="ComicSansMS"/>
        </w:rPr>
        <w:t>reaction or the mass of product(s) that form(s).</w:t>
      </w:r>
      <w:r w:rsidRPr="00B72285">
        <w:rPr>
          <w:rFonts w:ascii="ComicSansMS" w:hAnsi="ComicSansMS" w:cs="ComicSansMS"/>
        </w:rPr>
        <w:t xml:space="preserve"> </w:t>
      </w:r>
    </w:p>
    <w:p w:rsidR="00ED05B1" w:rsidRPr="00B72285" w:rsidRDefault="00ED05B1" w:rsidP="00ED05B1">
      <w:pPr>
        <w:pStyle w:val="ListParagraph"/>
        <w:rPr>
          <w:rFonts w:ascii="ComicSansMS" w:hAnsi="ComicSansMS" w:cs="ComicSansMS"/>
        </w:rPr>
      </w:pPr>
    </w:p>
    <w:p w:rsidR="00ED05B1" w:rsidRPr="00B72285" w:rsidRDefault="00ED05B1" w:rsidP="00ED05B1">
      <w:pPr>
        <w:pStyle w:val="ListParagraph"/>
        <w:numPr>
          <w:ilvl w:val="1"/>
          <w:numId w:val="1"/>
        </w:numPr>
        <w:autoSpaceDE w:val="0"/>
        <w:autoSpaceDN w:val="0"/>
        <w:adjustRightInd w:val="0"/>
        <w:spacing w:after="0" w:line="240" w:lineRule="auto"/>
        <w:rPr>
          <w:rFonts w:ascii="ComicSansMS-Bold" w:hAnsi="ComicSansMS-Bold" w:cs="ComicSansMS-Bold"/>
          <w:b/>
          <w:bCs/>
        </w:rPr>
      </w:pPr>
      <w:r w:rsidRPr="00B72285">
        <w:rPr>
          <w:rFonts w:ascii="ComicSansMS" w:hAnsi="ComicSansMS" w:cs="ComicSansMS"/>
        </w:rPr>
        <w:t xml:space="preserve">Use stoichiometry to calculate the </w:t>
      </w:r>
      <w:r>
        <w:rPr>
          <w:rFonts w:ascii="ComicSansMS" w:hAnsi="ComicSansMS" w:cs="ComicSansMS"/>
        </w:rPr>
        <w:t xml:space="preserve">energy absorbed or released by a reaction for given amount of reactant or product. </w:t>
      </w:r>
    </w:p>
    <w:p w:rsidR="00ED05B1" w:rsidRPr="00B72285"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Yields of Reactions</w:t>
      </w:r>
    </w:p>
    <w:p w:rsidR="00ED05B1" w:rsidRPr="00B72285" w:rsidRDefault="00ED05B1" w:rsidP="00ED05B1">
      <w:pPr>
        <w:pStyle w:val="ListParagraph"/>
        <w:numPr>
          <w:ilvl w:val="1"/>
          <w:numId w:val="2"/>
        </w:numPr>
        <w:autoSpaceDE w:val="0"/>
        <w:autoSpaceDN w:val="0"/>
        <w:adjustRightInd w:val="0"/>
        <w:spacing w:after="0" w:line="240" w:lineRule="auto"/>
        <w:ind w:left="360"/>
        <w:rPr>
          <w:rFonts w:ascii="ComicSansMS" w:hAnsi="ComicSansMS" w:cs="ComicSansMS"/>
        </w:rPr>
      </w:pPr>
      <w:r w:rsidRPr="00B72285">
        <w:rPr>
          <w:rFonts w:ascii="ComicSansMS" w:hAnsi="ComicSansMS" w:cs="ComicSansMS"/>
        </w:rPr>
        <w:t>theoretical yield: amount of product predicted using the balanced equation when limiting reagent is used up (can be calculated)</w:t>
      </w:r>
    </w:p>
    <w:p w:rsidR="00ED05B1" w:rsidRDefault="00ED05B1" w:rsidP="00ED05B1">
      <w:pPr>
        <w:autoSpaceDE w:val="0"/>
        <w:autoSpaceDN w:val="0"/>
        <w:adjustRightInd w:val="0"/>
        <w:spacing w:after="0" w:line="240" w:lineRule="auto"/>
        <w:rPr>
          <w:rFonts w:ascii="ComicSansMS" w:hAnsi="ComicSansMS" w:cs="ComicSansMS"/>
        </w:rPr>
      </w:pPr>
    </w:p>
    <w:p w:rsidR="00ED05B1" w:rsidRPr="00B72285" w:rsidRDefault="00ED05B1" w:rsidP="00ED05B1">
      <w:pPr>
        <w:pStyle w:val="ListParagraph"/>
        <w:numPr>
          <w:ilvl w:val="1"/>
          <w:numId w:val="2"/>
        </w:numPr>
        <w:autoSpaceDE w:val="0"/>
        <w:autoSpaceDN w:val="0"/>
        <w:adjustRightInd w:val="0"/>
        <w:spacing w:after="0" w:line="240" w:lineRule="auto"/>
        <w:ind w:left="360"/>
        <w:rPr>
          <w:rFonts w:ascii="ComicSansMS" w:hAnsi="ComicSansMS" w:cs="ComicSansMS"/>
        </w:rPr>
      </w:pPr>
      <w:r w:rsidRPr="00B72285">
        <w:rPr>
          <w:rFonts w:ascii="ComicSansMS" w:hAnsi="ComicSansMS" w:cs="ComicSansMS"/>
        </w:rPr>
        <w:t>actual yield: amount of product one actually obtains (generally given in the problem)</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Pr="0053262A" w:rsidRDefault="00ED05B1" w:rsidP="00ED05B1">
      <w:pPr>
        <w:autoSpaceDE w:val="0"/>
        <w:autoSpaceDN w:val="0"/>
        <w:adjustRightInd w:val="0"/>
        <w:spacing w:after="0" w:line="240" w:lineRule="auto"/>
        <w:rPr>
          <w:rFonts w:ascii="ComicSansMS-Bold" w:hAnsi="ComicSansMS-Bold" w:cs="ComicSansMS-Bold"/>
          <w:b/>
          <w:bCs/>
        </w:rPr>
      </w:pPr>
      <m:oMathPara>
        <m:oMath>
          <m:r>
            <m:rPr>
              <m:sty m:val="b"/>
            </m:rPr>
            <w:rPr>
              <w:rFonts w:ascii="Cambria Math" w:hAnsi="Cambria Math" w:cs="ComicSansMS-Bold"/>
            </w:rPr>
            <m:t>Percent yield =</m:t>
          </m:r>
          <m:f>
            <m:fPr>
              <m:ctrlPr>
                <w:rPr>
                  <w:rFonts w:ascii="Cambria Math" w:hAnsi="Cambria Math" w:cs="ComicSansMS-Bold"/>
                  <w:b/>
                  <w:bCs/>
                  <w:i/>
                </w:rPr>
              </m:ctrlPr>
            </m:fPr>
            <m:num>
              <m:r>
                <m:rPr>
                  <m:sty m:val="bi"/>
                </m:rPr>
                <w:rPr>
                  <w:rFonts w:ascii="Cambria Math" w:hAnsi="Cambria Math" w:cs="ComicSansMS-Bold"/>
                </w:rPr>
                <m:t>actual  yield</m:t>
              </m:r>
            </m:num>
            <m:den>
              <m:r>
                <m:rPr>
                  <m:sty m:val="bi"/>
                </m:rPr>
                <w:rPr>
                  <w:rFonts w:ascii="Cambria Math" w:hAnsi="Cambria Math" w:cs="ComicSansMS-Bold"/>
                </w:rPr>
                <m:t>theoretical yield</m:t>
              </m:r>
            </m:den>
          </m:f>
          <m:r>
            <m:rPr>
              <m:sty m:val="bi"/>
            </m:rPr>
            <w:rPr>
              <w:rFonts w:ascii="Cambria Math" w:hAnsi="Cambria Math" w:cs="ComicSansMS-Bold"/>
            </w:rPr>
            <m:t xml:space="preserve"> x 100</m:t>
          </m:r>
        </m:oMath>
      </m:oMathPara>
    </w:p>
    <w:p w:rsidR="00ED05B1" w:rsidRDefault="00ED05B1" w:rsidP="00ED05B1">
      <w:pPr>
        <w:autoSpaceDE w:val="0"/>
        <w:autoSpaceDN w:val="0"/>
        <w:adjustRightInd w:val="0"/>
        <w:spacing w:after="0" w:line="240" w:lineRule="auto"/>
        <w:rPr>
          <w:rFonts w:ascii="Times New Roman" w:hAnsi="Times New Roman" w:cs="Times New Roman"/>
          <w:b/>
          <w:sz w:val="28"/>
          <w:szCs w:val="28"/>
        </w:r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Chapter 10 – Modern Atomic Theory</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Bold" w:hAnsi="ComicSansMS-Bold" w:cs="ComicSansMS-Bold"/>
          <w:b/>
          <w:bCs/>
        </w:rPr>
        <w:t>wavelength</w:t>
      </w:r>
      <w:proofErr w:type="gramEnd"/>
      <w:r>
        <w:rPr>
          <w:rFonts w:ascii="ComicSansMS-Bold" w:hAnsi="ComicSansMS-Bold" w:cs="ComicSansMS-Bold"/>
          <w:b/>
          <w:bCs/>
        </w:rPr>
        <w:t xml:space="preserve"> </w:t>
      </w:r>
      <w:r>
        <w:rPr>
          <w:rFonts w:ascii="ComicSansMS" w:hAnsi="ComicSansMS" w:cs="ComicSansMS"/>
        </w:rPr>
        <w:t>(</w:t>
      </w:r>
      <w:r>
        <w:rPr>
          <w:rFonts w:ascii="SymbolMT" w:eastAsia="SymbolMT" w:hAnsi="ComicSansMS-Bold" w:cs="SymbolMT" w:hint="eastAsia"/>
        </w:rPr>
        <w:t>λ</w:t>
      </w:r>
      <w:r>
        <w:rPr>
          <w:rFonts w:ascii="ComicSansMS" w:hAnsi="ComicSansMS" w:cs="ComicSansMS"/>
        </w:rPr>
        <w:t>): distance between peaks</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Bold" w:hAnsi="ComicSansMS-Bold" w:cs="ComicSansMS-Bold"/>
          <w:b/>
          <w:bCs/>
        </w:rPr>
        <w:t>frequency</w:t>
      </w:r>
      <w:proofErr w:type="gramEnd"/>
      <w:r>
        <w:rPr>
          <w:rFonts w:ascii="ComicSansMS-Bold" w:hAnsi="ComicSansMS-Bold" w:cs="ComicSansMS-Bold"/>
          <w:b/>
          <w:bCs/>
        </w:rPr>
        <w:t xml:space="preserve"> </w:t>
      </w:r>
      <w:r>
        <w:rPr>
          <w:rFonts w:ascii="ComicSansMS" w:hAnsi="ComicSansMS" w:cs="ComicSansMS"/>
        </w:rPr>
        <w:t>(</w:t>
      </w:r>
      <w:r>
        <w:rPr>
          <w:rFonts w:ascii="SymbolMT" w:eastAsia="SymbolMT" w:hAnsi="ComicSansMS-Bold" w:cs="SymbolMT" w:hint="eastAsia"/>
        </w:rPr>
        <w:t>ν</w:t>
      </w:r>
      <w:r>
        <w:rPr>
          <w:rFonts w:ascii="ComicSansMS" w:hAnsi="ComicSansMS" w:cs="ComicSansMS"/>
        </w:rPr>
        <w:t>): number of crests passing by a</w:t>
      </w:r>
    </w:p>
    <w:p w:rsidR="00ED05B1" w:rsidRPr="004C7667" w:rsidRDefault="00ED05B1" w:rsidP="00ED05B1">
      <w:pPr>
        <w:autoSpaceDE w:val="0"/>
        <w:autoSpaceDN w:val="0"/>
        <w:adjustRightInd w:val="0"/>
        <w:spacing w:after="0" w:line="240" w:lineRule="auto"/>
        <w:rPr>
          <w:rFonts w:ascii="Arial" w:hAnsi="Arial" w:cs="Arial"/>
        </w:rPr>
      </w:pPr>
      <w:proofErr w:type="gramStart"/>
      <w:r>
        <w:rPr>
          <w:rFonts w:ascii="ComicSansMS" w:hAnsi="ComicSansMS" w:cs="ComicSansMS"/>
        </w:rPr>
        <w:t>given</w:t>
      </w:r>
      <w:proofErr w:type="gramEnd"/>
      <w:r>
        <w:rPr>
          <w:rFonts w:ascii="ComicSansMS" w:hAnsi="ComicSansMS" w:cs="ComicSansMS"/>
        </w:rPr>
        <w:t xml:space="preserve"> point in 1 s; given in </w:t>
      </w:r>
      <w:r>
        <w:rPr>
          <w:rFonts w:ascii="Arial" w:hAnsi="Arial" w:cs="Arial"/>
        </w:rPr>
        <w:t xml:space="preserve">1s </w:t>
      </w:r>
      <w:r>
        <w:rPr>
          <w:rFonts w:ascii="ComicSansMS" w:hAnsi="ComicSansMS" w:cs="ComicSansMS"/>
        </w:rPr>
        <w:t>=hertz (Hz)</w:t>
      </w:r>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 w:hAnsi="ComicSansMS" w:cs="ComicSansMS"/>
        </w:rPr>
        <w:t>Wavelength (</w:t>
      </w:r>
      <w:r>
        <w:rPr>
          <w:rFonts w:ascii="SymbolMT" w:eastAsia="SymbolMT" w:hAnsi="ComicSansMS-Bold" w:cs="SymbolMT" w:hint="eastAsia"/>
        </w:rPr>
        <w:t>λ</w:t>
      </w:r>
      <w:r>
        <w:rPr>
          <w:rFonts w:ascii="ComicSansMS" w:hAnsi="ComicSansMS" w:cs="ComicSansMS"/>
        </w:rPr>
        <w:t>) is inversely related to</w:t>
      </w: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 w:hAnsi="ComicSansMS" w:cs="ComicSansMS"/>
        </w:rPr>
        <w:t>frequency</w:t>
      </w:r>
      <w:proofErr w:type="gramEnd"/>
      <w:r>
        <w:rPr>
          <w:rFonts w:ascii="ComicSansMS" w:hAnsi="ComicSansMS" w:cs="ComicSansMS"/>
        </w:rPr>
        <w:t xml:space="preserve"> (</w:t>
      </w:r>
      <w:r>
        <w:rPr>
          <w:rFonts w:ascii="SymbolMT" w:eastAsia="SymbolMT" w:hAnsi="ComicSansMS-Bold" w:cs="SymbolMT" w:hint="eastAsia"/>
        </w:rPr>
        <w:t>ν</w:t>
      </w:r>
      <w:r>
        <w:rPr>
          <w:rFonts w:ascii="ComicSansMS" w:hAnsi="ComicSansMS" w:cs="ComicSansMS"/>
        </w:rPr>
        <w:t>) and energy (E):</w:t>
      </w:r>
    </w:p>
    <w:p w:rsidR="00ED05B1" w:rsidRDefault="00ED05B1" w:rsidP="00ED05B1">
      <w:pPr>
        <w:autoSpaceDE w:val="0"/>
        <w:autoSpaceDN w:val="0"/>
        <w:adjustRightInd w:val="0"/>
        <w:spacing w:after="0" w:line="240" w:lineRule="auto"/>
        <w:rPr>
          <w:rFonts w:ascii="ComicSansMS" w:hAnsi="ComicSansMS" w:cs="ComicSansMS"/>
        </w:rPr>
      </w:pPr>
    </w:p>
    <w:p w:rsidR="00ED05B1" w:rsidRPr="00ED05B1" w:rsidRDefault="00ED05B1" w:rsidP="00ED05B1">
      <w:pPr>
        <w:autoSpaceDE w:val="0"/>
        <w:autoSpaceDN w:val="0"/>
        <w:adjustRightInd w:val="0"/>
        <w:spacing w:after="0" w:line="240" w:lineRule="auto"/>
        <w:rPr>
          <w:rFonts w:ascii="TimesNewRomanPSMT" w:eastAsia="TimesNewRomanPSMT" w:hAnsi="ComicSansMS-Bold" w:cs="TimesNewRomanPSMT"/>
        </w:rPr>
      </w:pPr>
      <w:r w:rsidRPr="00ED05B1">
        <w:rPr>
          <w:rFonts w:ascii="ComicSansMS" w:hAnsi="ComicSansMS" w:cs="ComicSansMS"/>
        </w:rPr>
        <w:t xml:space="preserve">– As </w:t>
      </w:r>
      <w:r w:rsidRPr="00ED05B1">
        <w:rPr>
          <w:rFonts w:ascii="SymbolMT" w:eastAsia="SymbolMT" w:hAnsi="ComicSansMS-Bold" w:cs="SymbolMT" w:hint="eastAsia"/>
        </w:rPr>
        <w:t>λ</w:t>
      </w:r>
      <w:r w:rsidRPr="00ED05B1">
        <w:rPr>
          <w:rFonts w:ascii="TimesNewRomanPSMT" w:eastAsia="TimesNewRomanPSMT" w:hAnsi="ComicSansMS-Bold" w:cs="TimesNewRomanPSMT" w:hint="eastAsia"/>
        </w:rPr>
        <w:t>↑</w:t>
      </w:r>
      <w:r w:rsidRPr="00ED05B1">
        <w:rPr>
          <w:rFonts w:ascii="TimesNewRomanPSMT" w:eastAsia="TimesNewRomanPSMT" w:hAnsi="ComicSansMS-Bold" w:cs="TimesNewRomanPSMT"/>
        </w:rPr>
        <w:t xml:space="preserve"> </w:t>
      </w:r>
      <w:r w:rsidRPr="00ED05B1">
        <w:rPr>
          <w:rFonts w:ascii="SymbolMT" w:eastAsia="SymbolMT" w:hAnsi="ComicSansMS-Bold" w:cs="SymbolMT" w:hint="eastAsia"/>
        </w:rPr>
        <w:t>→</w:t>
      </w:r>
      <w:r w:rsidRPr="00ED05B1">
        <w:rPr>
          <w:rFonts w:ascii="SymbolMT" w:eastAsia="SymbolMT" w:hAnsi="ComicSansMS-Bold" w:cs="SymbolMT"/>
        </w:rPr>
        <w:t xml:space="preserve"> </w:t>
      </w:r>
      <w:r w:rsidRPr="00ED05B1">
        <w:rPr>
          <w:rFonts w:ascii="SymbolMT" w:eastAsia="SymbolMT" w:hAnsi="ComicSansMS-Bold" w:cs="SymbolMT" w:hint="eastAsia"/>
        </w:rPr>
        <w:t>ν</w:t>
      </w:r>
      <w:r w:rsidRPr="00ED05B1">
        <w:rPr>
          <w:rFonts w:ascii="TimesNewRomanPSMT" w:eastAsia="TimesNewRomanPSMT" w:hAnsi="ComicSansMS-Bold" w:cs="TimesNewRomanPSMT" w:hint="eastAsia"/>
        </w:rPr>
        <w:t>↓</w:t>
      </w:r>
      <w:r w:rsidRPr="00ED05B1">
        <w:rPr>
          <w:rFonts w:ascii="ComicSansMS" w:hAnsi="ComicSansMS" w:cs="ComicSansMS"/>
        </w:rPr>
        <w:t>, Ε</w:t>
      </w:r>
      <w:r w:rsidRPr="00ED05B1">
        <w:rPr>
          <w:rFonts w:ascii="TimesNewRomanPSMT" w:eastAsia="TimesNewRomanPSMT" w:hAnsi="ComicSansMS-Bold" w:cs="TimesNewRomanPSMT" w:hint="eastAsia"/>
        </w:rPr>
        <w:t>↓</w:t>
      </w:r>
      <w:r w:rsidRPr="00ED05B1">
        <w:rPr>
          <w:rFonts w:ascii="TimesNewRomanPSMT" w:eastAsia="TimesNewRomanPSMT" w:hAnsi="ComicSansMS-Bold" w:cs="TimesNewRomanPSMT"/>
        </w:rPr>
        <w:t xml:space="preserve"> </w:t>
      </w:r>
      <w:r w:rsidRPr="00ED05B1">
        <w:rPr>
          <w:rFonts w:ascii="ComicSansMS" w:hAnsi="ComicSansMS" w:cs="ComicSansMS"/>
        </w:rPr>
        <w:t xml:space="preserve">or As </w:t>
      </w:r>
      <w:r w:rsidRPr="00ED05B1">
        <w:rPr>
          <w:rFonts w:ascii="SymbolMT" w:eastAsia="SymbolMT" w:hAnsi="ComicSansMS-Bold" w:cs="SymbolMT" w:hint="eastAsia"/>
        </w:rPr>
        <w:t>λ</w:t>
      </w:r>
      <w:r w:rsidRPr="00ED05B1">
        <w:rPr>
          <w:rFonts w:ascii="TimesNewRomanPSMT" w:eastAsia="TimesNewRomanPSMT" w:hAnsi="ComicSansMS-Bold" w:cs="TimesNewRomanPSMT" w:hint="eastAsia"/>
        </w:rPr>
        <w:t>↓</w:t>
      </w:r>
      <w:r w:rsidRPr="00ED05B1">
        <w:rPr>
          <w:rFonts w:ascii="TimesNewRomanPSMT" w:eastAsia="TimesNewRomanPSMT" w:hAnsi="ComicSansMS-Bold" w:cs="TimesNewRomanPSMT"/>
        </w:rPr>
        <w:t xml:space="preserve"> </w:t>
      </w:r>
      <w:r w:rsidRPr="00ED05B1">
        <w:rPr>
          <w:rFonts w:ascii="SymbolMT" w:eastAsia="SymbolMT" w:hAnsi="ComicSansMS-Bold" w:cs="SymbolMT" w:hint="eastAsia"/>
        </w:rPr>
        <w:t>→</w:t>
      </w:r>
      <w:r w:rsidRPr="00ED05B1">
        <w:rPr>
          <w:rFonts w:ascii="SymbolMT" w:eastAsia="SymbolMT" w:hAnsi="ComicSansMS-Bold" w:cs="SymbolMT"/>
        </w:rPr>
        <w:t xml:space="preserve"> </w:t>
      </w:r>
      <w:r w:rsidRPr="00ED05B1">
        <w:rPr>
          <w:rFonts w:ascii="SymbolMT" w:eastAsia="SymbolMT" w:hAnsi="ComicSansMS-Bold" w:cs="SymbolMT" w:hint="eastAsia"/>
        </w:rPr>
        <w:t>ν</w:t>
      </w:r>
      <w:r w:rsidRPr="00ED05B1">
        <w:rPr>
          <w:rFonts w:ascii="TimesNewRomanPSMT" w:eastAsia="TimesNewRomanPSMT" w:hAnsi="ComicSansMS-Bold" w:cs="TimesNewRomanPSMT" w:hint="eastAsia"/>
        </w:rPr>
        <w:t>↑</w:t>
      </w:r>
      <w:proofErr w:type="gramStart"/>
      <w:r w:rsidRPr="00ED05B1">
        <w:rPr>
          <w:rFonts w:ascii="ComicSansMS" w:hAnsi="ComicSansMS" w:cs="ComicSansMS"/>
        </w:rPr>
        <w:t>,Ε</w:t>
      </w:r>
      <w:proofErr w:type="gramEnd"/>
      <w:r w:rsidRPr="00ED05B1">
        <w:rPr>
          <w:rFonts w:ascii="TimesNewRomanPSMT" w:eastAsia="TimesNewRomanPSMT" w:hAnsi="ComicSansMS-Bold" w:cs="TimesNewRomanPSMT" w:hint="eastAsia"/>
        </w:rPr>
        <w:t>↑</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Electromagnetic Spectrum:</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Continuum of radiant energy</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Gamma (</w:t>
      </w:r>
      <w:r w:rsidRPr="004C7667">
        <w:rPr>
          <w:rFonts w:ascii="SymbolMT" w:eastAsia="SymbolMT" w:hAnsi="ComicSansMS-Bold" w:cs="SymbolMT" w:hint="eastAsia"/>
        </w:rPr>
        <w:t>γ</w:t>
      </w:r>
      <w:r w:rsidRPr="004C7667">
        <w:rPr>
          <w:rFonts w:ascii="ComicSansMS" w:hAnsi="ComicSansMS" w:cs="ComicSansMS"/>
        </w:rPr>
        <w:t>) rays to radio waves</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The visible spectrum makes up a small portion</w:t>
      </w:r>
    </w:p>
    <w:p w:rsidR="00ED05B1"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Red light at 700 nm is lower in energy than blue light at 400 nm</w:t>
      </w:r>
    </w:p>
    <w:p w:rsidR="00ED05B1" w:rsidRPr="004C7667" w:rsidRDefault="00ED05B1" w:rsidP="00ED05B1">
      <w:pPr>
        <w:pStyle w:val="ListParagraph"/>
        <w:autoSpaceDE w:val="0"/>
        <w:autoSpaceDN w:val="0"/>
        <w:adjustRightInd w:val="0"/>
        <w:spacing w:after="0" w:line="240" w:lineRule="auto"/>
        <w:ind w:left="360"/>
        <w:rPr>
          <w:rFonts w:ascii="ComicSansMS" w:hAnsi="ComicSansMS" w:cs="ComicSansM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Bohr Theory of the Atom</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Electrons move in quantized orbits called “energy levels” around nucleus</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Bold" w:hAnsi="ComicSansMS-Bold" w:cs="ComicSansMS-Bold"/>
          <w:b/>
          <w:bCs/>
        </w:rPr>
        <w:t xml:space="preserve">ground state: </w:t>
      </w:r>
      <w:r w:rsidRPr="004C7667">
        <w:rPr>
          <w:rFonts w:ascii="ComicSansMS" w:hAnsi="ComicSansMS" w:cs="ComicSansMS"/>
        </w:rPr>
        <w:t>electron(s) fill the lowest energy level(s) before any in higher level(s)</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Bold" w:hAnsi="ComicSansMS-Bold" w:cs="ComicSansMS-Bold"/>
          <w:b/>
          <w:bCs/>
        </w:rPr>
        <w:t xml:space="preserve">excited state: </w:t>
      </w:r>
      <w:r w:rsidRPr="004C7667">
        <w:rPr>
          <w:rFonts w:ascii="ComicSansMS" w:hAnsi="ComicSansMS" w:cs="ComicSansMS"/>
        </w:rPr>
        <w:t>electron(s) in higher energy level(s) before lower levels are full</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When an atom absorbs energy, e</w:t>
      </w:r>
      <w:r w:rsidRPr="004C7667">
        <w:rPr>
          <w:rFonts w:ascii="SymbolMT" w:eastAsia="SymbolMT" w:hAnsi="ComicSansMS-Bold" w:cs="SymbolMT" w:hint="eastAsia"/>
          <w:sz w:val="14"/>
          <w:szCs w:val="14"/>
        </w:rPr>
        <w:t>−</w:t>
      </w:r>
      <w:r w:rsidRPr="004C7667">
        <w:rPr>
          <w:rFonts w:ascii="SymbolMT" w:eastAsia="SymbolMT" w:hAnsi="ComicSansMS-Bold" w:cs="SymbolMT"/>
          <w:sz w:val="14"/>
          <w:szCs w:val="14"/>
        </w:rPr>
        <w:t xml:space="preserve"> </w:t>
      </w:r>
      <w:r w:rsidRPr="004C7667">
        <w:rPr>
          <w:rFonts w:ascii="ComicSansMS" w:hAnsi="ComicSansMS" w:cs="ComicSansMS"/>
        </w:rPr>
        <w:t>jumps from lower energy to higher energy level.</w:t>
      </w:r>
    </w:p>
    <w:p w:rsidR="00ED05B1"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When an e</w:t>
      </w:r>
      <w:r w:rsidRPr="004C7667">
        <w:rPr>
          <w:rFonts w:ascii="SymbolMT" w:eastAsia="SymbolMT" w:hAnsi="ComicSansMS-Bold" w:cs="SymbolMT" w:hint="eastAsia"/>
          <w:sz w:val="14"/>
          <w:szCs w:val="14"/>
        </w:rPr>
        <w:t>−</w:t>
      </w:r>
      <w:r w:rsidRPr="004C7667">
        <w:rPr>
          <w:rFonts w:ascii="SymbolMT" w:eastAsia="SymbolMT" w:hAnsi="ComicSansMS-Bold" w:cs="SymbolMT"/>
          <w:sz w:val="14"/>
          <w:szCs w:val="14"/>
        </w:rPr>
        <w:t xml:space="preserve"> </w:t>
      </w:r>
      <w:r w:rsidRPr="004C7667">
        <w:rPr>
          <w:rFonts w:ascii="ComicSansMS" w:hAnsi="ComicSansMS" w:cs="ComicSansMS"/>
        </w:rPr>
        <w:t xml:space="preserve">drops from a higher energy to lower energy level, it releases energy, sometimes as light </w:t>
      </w:r>
      <w:r w:rsidRPr="004C7667">
        <w:rPr>
          <w:rFonts w:ascii="SymbolMT" w:eastAsia="SymbolMT" w:hAnsi="ComicSansMS-Bold" w:cs="SymbolMT" w:hint="eastAsia"/>
          <w:sz w:val="26"/>
          <w:szCs w:val="26"/>
        </w:rPr>
        <w:t>→</w:t>
      </w:r>
      <w:r w:rsidRPr="004C7667">
        <w:rPr>
          <w:rFonts w:ascii="SymbolMT" w:eastAsia="SymbolMT" w:hAnsi="ComicSansMS-Bold" w:cs="SymbolMT"/>
          <w:sz w:val="26"/>
          <w:szCs w:val="26"/>
        </w:rPr>
        <w:t xml:space="preserve"> </w:t>
      </w:r>
      <w:r w:rsidRPr="004C7667">
        <w:rPr>
          <w:rFonts w:ascii="ComicSansMS" w:hAnsi="ComicSansMS" w:cs="ComicSansMS"/>
        </w:rPr>
        <w:t>atomic emission spectra</w:t>
      </w:r>
    </w:p>
    <w:p w:rsidR="00ED05B1" w:rsidRPr="004C7667" w:rsidRDefault="00ED05B1" w:rsidP="00ED05B1">
      <w:pPr>
        <w:pStyle w:val="ListParagraph"/>
        <w:autoSpaceDE w:val="0"/>
        <w:autoSpaceDN w:val="0"/>
        <w:adjustRightInd w:val="0"/>
        <w:spacing w:after="0" w:line="240" w:lineRule="auto"/>
        <w:ind w:left="360"/>
        <w:rPr>
          <w:rFonts w:ascii="ComicSansMS" w:hAnsi="ComicSansMS" w:cs="ComicSansM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Schrödinger’s </w:t>
      </w:r>
      <w:r>
        <w:rPr>
          <w:rFonts w:ascii="ComicSansMS" w:hAnsi="ComicSansMS" w:cs="ComicSansMS"/>
        </w:rPr>
        <w:t xml:space="preserve">equation </w:t>
      </w:r>
      <w:r>
        <w:rPr>
          <w:rFonts w:ascii="SymbolMT" w:eastAsia="SymbolMT" w:hAnsi="ComicSansMS-Bold" w:cs="SymbolMT" w:hint="eastAsia"/>
          <w:sz w:val="26"/>
          <w:szCs w:val="26"/>
        </w:rPr>
        <w:t>→</w:t>
      </w:r>
      <w:r>
        <w:rPr>
          <w:rFonts w:ascii="SymbolMT" w:eastAsia="SymbolMT" w:hAnsi="ComicSansMS-Bold" w:cs="SymbolMT"/>
          <w:sz w:val="26"/>
          <w:szCs w:val="26"/>
        </w:rPr>
        <w:t xml:space="preserve"> </w:t>
      </w:r>
      <w:r>
        <w:rPr>
          <w:rFonts w:ascii="ComicSansMS" w:hAnsi="ComicSansMS" w:cs="ComicSansMS"/>
        </w:rPr>
        <w:t>probability of finding the electron in a given region in space</w:t>
      </w:r>
    </w:p>
    <w:p w:rsidR="00ED05B1" w:rsidRDefault="00ED05B1" w:rsidP="00ED05B1">
      <w:pPr>
        <w:autoSpaceDE w:val="0"/>
        <w:autoSpaceDN w:val="0"/>
        <w:adjustRightInd w:val="0"/>
        <w:spacing w:after="0" w:line="240" w:lineRule="auto"/>
        <w:rPr>
          <w:rFonts w:ascii="ComicSansMS" w:hAnsi="ComicSansMS" w:cs="ComicSansMS"/>
        </w:rPr>
      </w:pPr>
      <w:r>
        <w:rPr>
          <w:rFonts w:ascii="SymbolMT" w:eastAsia="SymbolMT" w:hAnsi="ComicSansMS-Bold" w:cs="SymbolMT" w:hint="eastAsia"/>
          <w:sz w:val="26"/>
          <w:szCs w:val="26"/>
        </w:rPr>
        <w:t>→</w:t>
      </w:r>
      <w:r>
        <w:rPr>
          <w:rFonts w:ascii="SymbolMT" w:eastAsia="SymbolMT" w:hAnsi="ComicSansMS-Bold" w:cs="SymbolMT"/>
          <w:sz w:val="26"/>
          <w:szCs w:val="26"/>
        </w:rPr>
        <w:t xml:space="preserve"> </w:t>
      </w:r>
      <w:r>
        <w:rPr>
          <w:rFonts w:ascii="ComicSansMS" w:hAnsi="ComicSansMS" w:cs="ComicSansMS"/>
        </w:rPr>
        <w:t>probability density = electron cloud</w:t>
      </w:r>
    </w:p>
    <w:p w:rsidR="00ED05B1" w:rsidRDefault="00ED05B1" w:rsidP="00ED05B1">
      <w:pPr>
        <w:autoSpaceDE w:val="0"/>
        <w:autoSpaceDN w:val="0"/>
        <w:adjustRightInd w:val="0"/>
        <w:spacing w:after="0" w:line="240" w:lineRule="auto"/>
        <w:rPr>
          <w:rFonts w:ascii="ComicSansMS" w:hAnsi="ComicSansMS" w:cs="ComicSansMS"/>
        </w:rPr>
      </w:pPr>
      <w:r>
        <w:rPr>
          <w:rFonts w:ascii="SymbolMT" w:eastAsia="SymbolMT" w:hAnsi="ComicSansMS-Bold" w:cs="SymbolMT" w:hint="eastAsia"/>
          <w:sz w:val="26"/>
          <w:szCs w:val="26"/>
        </w:rPr>
        <w:t>→</w:t>
      </w:r>
      <w:r>
        <w:rPr>
          <w:rFonts w:ascii="SymbolMT" w:eastAsia="SymbolMT" w:hAnsi="ComicSansMS-Bold" w:cs="SymbolMT"/>
          <w:sz w:val="26"/>
          <w:szCs w:val="26"/>
        </w:rPr>
        <w:t xml:space="preserve"> </w:t>
      </w:r>
      <w:r>
        <w:rPr>
          <w:rFonts w:ascii="ComicSansMS" w:hAnsi="ComicSansMS" w:cs="ComicSansMS"/>
        </w:rPr>
        <w:t>“shape” of atomic orbitals</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Atomic Orbital Shapes</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reflect the “probability density” for an electron in a given orbital</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 xml:space="preserve">As </w:t>
      </w:r>
      <w:r w:rsidRPr="004C7667">
        <w:rPr>
          <w:rFonts w:ascii="ComicSansMS-Bold" w:hAnsi="ComicSansMS-Bold" w:cs="ComicSansMS-Bold"/>
          <w:b/>
          <w:bCs/>
        </w:rPr>
        <w:t xml:space="preserve">principal energy level </w:t>
      </w:r>
      <w:r w:rsidRPr="004C7667">
        <w:rPr>
          <w:rFonts w:ascii="ComicSansMS" w:hAnsi="ComicSansMS" w:cs="ComicSansMS"/>
        </w:rPr>
        <w:t>(</w:t>
      </w:r>
      <w:r w:rsidRPr="004C7667">
        <w:rPr>
          <w:rFonts w:ascii="ComicSansMS-Bold" w:hAnsi="ComicSansMS-Bold" w:cs="ComicSansMS-Bold"/>
          <w:b/>
          <w:bCs/>
        </w:rPr>
        <w:t>n</w:t>
      </w:r>
      <w:r w:rsidRPr="004C7667">
        <w:rPr>
          <w:rFonts w:ascii="ComicSansMS" w:hAnsi="ComicSansMS" w:cs="ComicSansMS"/>
        </w:rPr>
        <w:t>=1, 2, 3</w:t>
      </w:r>
      <w:proofErr w:type="gramStart"/>
      <w:r w:rsidRPr="004C7667">
        <w:rPr>
          <w:rFonts w:ascii="ComicSansMS" w:hAnsi="ComicSansMS" w:cs="ComicSansMS"/>
        </w:rPr>
        <w:t>,…</w:t>
      </w:r>
      <w:proofErr w:type="gramEnd"/>
      <w:r w:rsidRPr="004C7667">
        <w:rPr>
          <w:rFonts w:ascii="ComicSansMS" w:hAnsi="ComicSansMS" w:cs="ComicSansMS"/>
        </w:rPr>
        <w:t>) increases, the orbital size increases.</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Energy levels divided into sublevels (s, p, d, f)</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 xml:space="preserve">Know shapes and number of s, p, and d orbitals (e.g. one s, three p, </w:t>
      </w:r>
      <w:proofErr w:type="gramStart"/>
      <w:r w:rsidRPr="004C7667">
        <w:rPr>
          <w:rFonts w:ascii="ComicSansMS" w:hAnsi="ComicSansMS" w:cs="ComicSansMS"/>
        </w:rPr>
        <w:t>five</w:t>
      </w:r>
      <w:proofErr w:type="gramEnd"/>
      <w:r w:rsidRPr="004C7667">
        <w:rPr>
          <w:rFonts w:ascii="ComicSansMS" w:hAnsi="ComicSansMS" w:cs="ComicSansMS"/>
        </w:rPr>
        <w:t xml:space="preserve"> d orbitals).</w:t>
      </w:r>
    </w:p>
    <w:p w:rsidR="00ED05B1" w:rsidRPr="004C7667" w:rsidRDefault="00ED05B1" w:rsidP="00ED05B1">
      <w:pPr>
        <w:pStyle w:val="ListParagraph"/>
        <w:numPr>
          <w:ilvl w:val="0"/>
          <w:numId w:val="8"/>
        </w:numPr>
        <w:autoSpaceDE w:val="0"/>
        <w:autoSpaceDN w:val="0"/>
        <w:adjustRightInd w:val="0"/>
        <w:spacing w:after="0" w:line="240" w:lineRule="auto"/>
        <w:rPr>
          <w:rFonts w:ascii="ComicSansMS-Bold" w:hAnsi="ComicSansMS-Bold" w:cs="ComicSansMS-Bold"/>
          <w:b/>
          <w:bCs/>
        </w:rPr>
      </w:pPr>
      <w:r w:rsidRPr="004C7667">
        <w:rPr>
          <w:rFonts w:ascii="ComicSansMS" w:hAnsi="ComicSansMS" w:cs="ComicSansMS"/>
        </w:rPr>
        <w:t xml:space="preserve">Be able to write </w:t>
      </w:r>
      <w:r w:rsidRPr="004C7667">
        <w:rPr>
          <w:rFonts w:ascii="ComicSansMS" w:hAnsi="ComicSansMS" w:cs="ComicSansMS"/>
          <w:sz w:val="23"/>
          <w:szCs w:val="23"/>
        </w:rPr>
        <w:t xml:space="preserve">ground state </w:t>
      </w:r>
      <w:r w:rsidRPr="004C7667">
        <w:rPr>
          <w:rFonts w:ascii="ComicSansMS-Bold" w:hAnsi="ComicSansMS-Bold" w:cs="ComicSansMS-Bold"/>
          <w:b/>
          <w:bCs/>
        </w:rPr>
        <w:t>electron</w:t>
      </w:r>
    </w:p>
    <w:p w:rsidR="00ED05B1" w:rsidRPr="004C7667" w:rsidRDefault="00ED05B1" w:rsidP="00ED05B1">
      <w:pPr>
        <w:pStyle w:val="ListParagraph"/>
        <w:numPr>
          <w:ilvl w:val="0"/>
          <w:numId w:val="8"/>
        </w:numPr>
        <w:autoSpaceDE w:val="0"/>
        <w:autoSpaceDN w:val="0"/>
        <w:adjustRightInd w:val="0"/>
        <w:spacing w:after="0" w:line="240" w:lineRule="auto"/>
        <w:rPr>
          <w:rFonts w:ascii="ComicSansMS-Bold" w:hAnsi="ComicSansMS-Bold" w:cs="ComicSansMS-Bold"/>
          <w:b/>
          <w:bCs/>
        </w:rPr>
      </w:pPr>
      <w:r w:rsidRPr="004C7667">
        <w:rPr>
          <w:rFonts w:ascii="ComicSansMS-Bold" w:hAnsi="ComicSansMS-Bold" w:cs="ComicSansMS-Bold"/>
          <w:b/>
          <w:bCs/>
        </w:rPr>
        <w:t>configurations for any neutral atom or ion</w:t>
      </w:r>
    </w:p>
    <w:p w:rsidR="00ED05B1" w:rsidRDefault="00ED05B1" w:rsidP="00ED05B1">
      <w:pPr>
        <w:pStyle w:val="ListParagraph"/>
        <w:numPr>
          <w:ilvl w:val="1"/>
          <w:numId w:val="8"/>
        </w:numPr>
        <w:autoSpaceDE w:val="0"/>
        <w:autoSpaceDN w:val="0"/>
        <w:adjustRightInd w:val="0"/>
        <w:spacing w:after="0" w:line="240" w:lineRule="auto"/>
        <w:rPr>
          <w:rFonts w:ascii="ComicSansMS" w:hAnsi="ComicSansMS" w:cs="ComicSansMS"/>
        </w:rPr>
      </w:pPr>
      <w:r w:rsidRPr="004C7667">
        <w:rPr>
          <w:rFonts w:ascii="ComicSansMS" w:hAnsi="ComicSansMS" w:cs="ComicSansMS"/>
        </w:rPr>
        <w:t>Write using full notation and core notation</w:t>
      </w:r>
    </w:p>
    <w:p w:rsidR="00ED05B1" w:rsidRPr="004C7667" w:rsidRDefault="00ED05B1" w:rsidP="00ED05B1">
      <w:pPr>
        <w:pStyle w:val="ListParagraph"/>
        <w:autoSpaceDE w:val="0"/>
        <w:autoSpaceDN w:val="0"/>
        <w:adjustRightInd w:val="0"/>
        <w:spacing w:after="0" w:line="240" w:lineRule="auto"/>
        <w:ind w:left="1440"/>
        <w:rPr>
          <w:rFonts w:ascii="ComicSansMS" w:hAnsi="ComicSansMS" w:cs="ComicSansMS"/>
        </w:rPr>
      </w:pPr>
    </w:p>
    <w:p w:rsidR="00ED05B1" w:rsidRPr="004C7667" w:rsidRDefault="00ED05B1" w:rsidP="00ED05B1">
      <w:pPr>
        <w:pStyle w:val="ListParagraph"/>
        <w:numPr>
          <w:ilvl w:val="0"/>
          <w:numId w:val="8"/>
        </w:numPr>
        <w:autoSpaceDE w:val="0"/>
        <w:autoSpaceDN w:val="0"/>
        <w:adjustRightInd w:val="0"/>
        <w:spacing w:after="0" w:line="240" w:lineRule="auto"/>
        <w:rPr>
          <w:rFonts w:ascii="ComicSansMS" w:hAnsi="ComicSansMS" w:cs="ComicSansMS"/>
        </w:rPr>
      </w:pPr>
      <w:r w:rsidRPr="004C7667">
        <w:rPr>
          <w:rFonts w:ascii="ComicSansMS" w:hAnsi="ComicSansMS" w:cs="ComicSansMS"/>
        </w:rPr>
        <w:lastRenderedPageBreak/>
        <w:t>(Noble Gas abbreviation)</w:t>
      </w:r>
    </w:p>
    <w:p w:rsidR="00ED05B1" w:rsidRDefault="00ED05B1" w:rsidP="00ED05B1">
      <w:pPr>
        <w:pStyle w:val="ListParagraph"/>
        <w:autoSpaceDE w:val="0"/>
        <w:autoSpaceDN w:val="0"/>
        <w:adjustRightInd w:val="0"/>
        <w:spacing w:after="0" w:line="240" w:lineRule="auto"/>
        <w:ind w:left="360"/>
        <w:rPr>
          <w:rFonts w:ascii="ComicSansMS" w:hAnsi="ComicSansMS" w:cs="ComicSansMS"/>
        </w:rPr>
      </w:pPr>
    </w:p>
    <w:p w:rsidR="00ED05B1" w:rsidRPr="004C7667" w:rsidRDefault="00ED05B1" w:rsidP="00ED05B1">
      <w:pPr>
        <w:pStyle w:val="ListParagraph"/>
        <w:numPr>
          <w:ilvl w:val="0"/>
          <w:numId w:val="8"/>
        </w:numPr>
        <w:autoSpaceDE w:val="0"/>
        <w:autoSpaceDN w:val="0"/>
        <w:adjustRightInd w:val="0"/>
        <w:spacing w:after="0" w:line="240" w:lineRule="auto"/>
        <w:rPr>
          <w:rFonts w:ascii="ComicSansMS" w:hAnsi="ComicSansMS" w:cs="ComicSansMS"/>
        </w:rPr>
      </w:pPr>
      <w:r w:rsidRPr="004C7667">
        <w:rPr>
          <w:rFonts w:ascii="ComicSansMS" w:hAnsi="ComicSansMS" w:cs="ComicSansMS"/>
        </w:rPr>
        <w:t>Recognize extra stability gained with filled and half-filled d orbitals (Cr, Mo, Cu, Ag)</w:t>
      </w:r>
    </w:p>
    <w:p w:rsidR="00ED05B1" w:rsidRPr="004C7667" w:rsidRDefault="00ED05B1" w:rsidP="00ED05B1">
      <w:pPr>
        <w:pStyle w:val="ListParagraph"/>
        <w:numPr>
          <w:ilvl w:val="0"/>
          <w:numId w:val="8"/>
        </w:numPr>
        <w:autoSpaceDE w:val="0"/>
        <w:autoSpaceDN w:val="0"/>
        <w:adjustRightInd w:val="0"/>
        <w:spacing w:after="0" w:line="240" w:lineRule="auto"/>
        <w:rPr>
          <w:rFonts w:ascii="ComicSansMS" w:hAnsi="ComicSansMS" w:cs="ComicSansMS"/>
        </w:rPr>
      </w:pPr>
      <w:r w:rsidRPr="004C7667">
        <w:rPr>
          <w:rFonts w:ascii="ComicSansMS" w:hAnsi="ComicSansMS" w:cs="ComicSansMS"/>
        </w:rPr>
        <w:t>Account for electrons gained or lost for ions</w:t>
      </w:r>
    </w:p>
    <w:p w:rsidR="00ED05B1" w:rsidRPr="004C7667" w:rsidRDefault="00ED05B1" w:rsidP="00ED05B1">
      <w:pPr>
        <w:pStyle w:val="ListParagraph"/>
        <w:numPr>
          <w:ilvl w:val="0"/>
          <w:numId w:val="8"/>
        </w:numPr>
        <w:autoSpaceDE w:val="0"/>
        <w:autoSpaceDN w:val="0"/>
        <w:adjustRightInd w:val="0"/>
        <w:spacing w:after="0" w:line="240" w:lineRule="auto"/>
        <w:rPr>
          <w:rFonts w:ascii="ComicSansMS" w:hAnsi="ComicSansMS" w:cs="ComicSansMS"/>
        </w:rPr>
      </w:pPr>
      <w:r w:rsidRPr="004C7667">
        <w:rPr>
          <w:rFonts w:ascii="ComicSansMS" w:hAnsi="ComicSansMS" w:cs="ComicSansMS"/>
        </w:rPr>
        <w:t>Know Representative Elements usually form</w:t>
      </w:r>
      <w:r>
        <w:rPr>
          <w:rFonts w:ascii="ComicSansMS" w:hAnsi="ComicSansMS" w:cs="ComicSansMS"/>
        </w:rPr>
        <w:t xml:space="preserve"> </w:t>
      </w:r>
      <w:r w:rsidRPr="004C7667">
        <w:rPr>
          <w:rFonts w:ascii="ComicSansMS" w:hAnsi="ComicSansMS" w:cs="ComicSansMS"/>
        </w:rPr>
        <w:t xml:space="preserve">ions that are </w:t>
      </w:r>
      <w:r w:rsidRPr="004C7667">
        <w:rPr>
          <w:rFonts w:ascii="ComicSansMS-Bold" w:hAnsi="ComicSansMS-Bold" w:cs="ComicSansMS-Bold"/>
          <w:b/>
          <w:bCs/>
        </w:rPr>
        <w:t xml:space="preserve">isoelectronic </w:t>
      </w:r>
      <w:proofErr w:type="gramStart"/>
      <w:r w:rsidRPr="004C7667">
        <w:rPr>
          <w:rFonts w:ascii="ComicSansMS" w:hAnsi="ComicSansMS" w:cs="ComicSansMS"/>
        </w:rPr>
        <w:t>with a Noble Gas</w:t>
      </w:r>
      <w:r>
        <w:rPr>
          <w:rFonts w:ascii="ComicSansMS" w:hAnsi="ComicSansMS" w:cs="ComicSansMS"/>
        </w:rPr>
        <w:t xml:space="preserve"> </w:t>
      </w:r>
      <w:r w:rsidRPr="004C7667">
        <w:rPr>
          <w:rFonts w:ascii="ComicSansMS" w:hAnsi="ComicSansMS" w:cs="ComicSansMS"/>
        </w:rPr>
        <w:t>Know definitions</w:t>
      </w:r>
      <w:proofErr w:type="gramEnd"/>
      <w:r w:rsidRPr="004C7667">
        <w:rPr>
          <w:rFonts w:ascii="ComicSansMS" w:hAnsi="ComicSansMS" w:cs="ComicSansMS"/>
        </w:rPr>
        <w:t xml:space="preserve"> for atomic radius, metallic character, and ionization energy.</w:t>
      </w:r>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11 – Chemical Bonds </w:t>
      </w:r>
    </w:p>
    <w:p w:rsidR="00ED05B1" w:rsidRDefault="00ED05B1" w:rsidP="00ED05B1">
      <w:pPr>
        <w:autoSpaceDE w:val="0"/>
        <w:autoSpaceDN w:val="0"/>
        <w:adjustRightInd w:val="0"/>
        <w:spacing w:after="0" w:line="240" w:lineRule="auto"/>
        <w:rPr>
          <w:rFonts w:ascii="Times New Roman" w:hAnsi="Times New Roman" w:cs="Times New Roman"/>
          <w:b/>
          <w:sz w:val="24"/>
          <w:szCs w:val="24"/>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 w:hAnsi="ComicSansMS" w:cs="ComicSansMS"/>
        </w:rPr>
        <w:t xml:space="preserve">Know </w:t>
      </w:r>
      <w:r>
        <w:rPr>
          <w:rFonts w:ascii="ComicSansMS-Bold" w:hAnsi="ComicSansMS-Bold" w:cs="ComicSansMS-Bold"/>
          <w:b/>
          <w:bCs/>
        </w:rPr>
        <w:t>Periodic Trends for</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 w:hAnsi="ComicSansMS" w:cs="ComicSansMS"/>
        </w:rPr>
        <w:t xml:space="preserve">• </w:t>
      </w:r>
      <w:r>
        <w:rPr>
          <w:rFonts w:ascii="ComicSansMS-Bold" w:hAnsi="ComicSansMS-Bold" w:cs="ComicSansMS-Bold"/>
          <w:b/>
          <w:bCs/>
        </w:rPr>
        <w:t>Atomic radius:</w:t>
      </w:r>
    </w:p>
    <w:p w:rsidR="00ED05B1" w:rsidRPr="004C7667"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Increases down a group</w:t>
      </w:r>
    </w:p>
    <w:p w:rsidR="00ED05B1"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4C7667">
        <w:rPr>
          <w:rFonts w:ascii="ComicSansMS" w:hAnsi="ComicSansMS" w:cs="ComicSansMS"/>
        </w:rPr>
        <w:t>Decreases left to right across a period because effective nuclear charge increases</w:t>
      </w:r>
    </w:p>
    <w:p w:rsidR="00ED05B1" w:rsidRPr="004C7667" w:rsidRDefault="00ED05B1" w:rsidP="00ED05B1">
      <w:pPr>
        <w:pStyle w:val="ListParagraph"/>
        <w:autoSpaceDE w:val="0"/>
        <w:autoSpaceDN w:val="0"/>
        <w:adjustRightInd w:val="0"/>
        <w:spacing w:after="0" w:line="240" w:lineRule="auto"/>
        <w:ind w:left="360"/>
        <w:rPr>
          <w:rFonts w:ascii="ComicSansMS" w:hAnsi="ComicSansMS" w:cs="ComicSansMS"/>
        </w:rPr>
      </w:pPr>
    </w:p>
    <w:p w:rsidR="00ED05B1" w:rsidRPr="009A4B6E" w:rsidRDefault="00ED05B1" w:rsidP="00ED05B1">
      <w:pPr>
        <w:pStyle w:val="ListParagraph"/>
        <w:numPr>
          <w:ilvl w:val="0"/>
          <w:numId w:val="9"/>
        </w:numPr>
        <w:autoSpaceDE w:val="0"/>
        <w:autoSpaceDN w:val="0"/>
        <w:adjustRightInd w:val="0"/>
        <w:spacing w:after="0" w:line="240" w:lineRule="auto"/>
        <w:rPr>
          <w:rFonts w:ascii="ComicSansMS" w:hAnsi="ComicSansMS" w:cs="ComicSansMS"/>
        </w:rPr>
      </w:pPr>
      <w:r w:rsidRPr="009A4B6E">
        <w:rPr>
          <w:rFonts w:ascii="ComicSansMS-Bold" w:hAnsi="ComicSansMS-Bold" w:cs="ComicSansMS-Bold"/>
          <w:b/>
          <w:bCs/>
        </w:rPr>
        <w:t xml:space="preserve">Metallic Character: </w:t>
      </w:r>
      <w:r w:rsidRPr="009A4B6E">
        <w:rPr>
          <w:rFonts w:ascii="ComicSansMS" w:hAnsi="ComicSansMS" w:cs="ComicSansMS"/>
        </w:rPr>
        <w:t>same trends as atomic radius</w:t>
      </w:r>
    </w:p>
    <w:p w:rsidR="00ED05B1" w:rsidRDefault="00ED05B1" w:rsidP="00ED05B1">
      <w:pPr>
        <w:pStyle w:val="ListParagraph"/>
        <w:autoSpaceDE w:val="0"/>
        <w:autoSpaceDN w:val="0"/>
        <w:adjustRightInd w:val="0"/>
        <w:spacing w:after="0" w:line="240" w:lineRule="auto"/>
        <w:ind w:left="360"/>
        <w:rPr>
          <w:rFonts w:ascii="ComicSansMS-Bold" w:hAnsi="ComicSansMS-Bold" w:cs="ComicSansMS-Bold"/>
          <w:b/>
          <w:bCs/>
        </w:rPr>
      </w:pPr>
    </w:p>
    <w:p w:rsidR="00ED05B1" w:rsidRPr="004C7667" w:rsidRDefault="00ED05B1" w:rsidP="00ED05B1">
      <w:pPr>
        <w:pStyle w:val="ListParagraph"/>
        <w:numPr>
          <w:ilvl w:val="0"/>
          <w:numId w:val="9"/>
        </w:numPr>
        <w:autoSpaceDE w:val="0"/>
        <w:autoSpaceDN w:val="0"/>
        <w:adjustRightInd w:val="0"/>
        <w:spacing w:after="0" w:line="240" w:lineRule="auto"/>
        <w:rPr>
          <w:rFonts w:ascii="ComicSansMS-Bold" w:hAnsi="ComicSansMS-Bold" w:cs="ComicSansMS-Bold"/>
          <w:b/>
          <w:bCs/>
        </w:rPr>
      </w:pPr>
      <w:r w:rsidRPr="004C7667">
        <w:rPr>
          <w:rFonts w:ascii="ComicSansMS-Bold" w:hAnsi="ComicSansMS-Bold" w:cs="ComicSansMS-Bold"/>
          <w:b/>
          <w:bCs/>
        </w:rPr>
        <w:t>Ionization Energy (IE):</w:t>
      </w:r>
    </w:p>
    <w:p w:rsidR="00ED05B1" w:rsidRPr="009A4B6E"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9A4B6E">
        <w:rPr>
          <w:rFonts w:ascii="ComicSansMS" w:hAnsi="ComicSansMS" w:cs="ComicSansMS"/>
        </w:rPr>
        <w:t>Decreases down a group</w:t>
      </w:r>
    </w:p>
    <w:p w:rsidR="00ED05B1" w:rsidRPr="009A4B6E"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9A4B6E">
        <w:rPr>
          <w:rFonts w:ascii="ComicSansMS" w:hAnsi="ComicSansMS" w:cs="ComicSansMS"/>
        </w:rPr>
        <w:t>Increase left to right across a period</w:t>
      </w:r>
    </w:p>
    <w:p w:rsidR="00ED05B1" w:rsidRPr="009A4B6E"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9A4B6E">
        <w:rPr>
          <w:rFonts w:ascii="ComicSansMS" w:hAnsi="ComicSansMS" w:cs="ComicSansMS"/>
        </w:rPr>
        <w:t>Opposite trend as atomic radius since</w:t>
      </w:r>
    </w:p>
    <w:p w:rsidR="00ED05B1" w:rsidRPr="009A4B6E" w:rsidRDefault="00ED05B1" w:rsidP="00ED05B1">
      <w:pPr>
        <w:pStyle w:val="ListParagraph"/>
        <w:numPr>
          <w:ilvl w:val="0"/>
          <w:numId w:val="7"/>
        </w:numPr>
        <w:autoSpaceDE w:val="0"/>
        <w:autoSpaceDN w:val="0"/>
        <w:adjustRightInd w:val="0"/>
        <w:spacing w:after="0" w:line="240" w:lineRule="auto"/>
        <w:rPr>
          <w:rFonts w:ascii="SymbolMT" w:eastAsia="SymbolMT" w:hAnsi="ComicSansMS" w:cs="SymbolMT"/>
        </w:rPr>
      </w:pPr>
      <w:r w:rsidRPr="009A4B6E">
        <w:rPr>
          <w:rFonts w:ascii="ComicSansMS" w:hAnsi="ComicSansMS" w:cs="ComicSansMS"/>
        </w:rPr>
        <w:t xml:space="preserve">IE </w:t>
      </w:r>
      <w:r w:rsidRPr="009A4B6E">
        <w:rPr>
          <w:rFonts w:ascii="SymbolMT" w:eastAsia="SymbolMT" w:hAnsi="ComicSansMS" w:cs="SymbolMT" w:hint="eastAsia"/>
        </w:rPr>
        <w:t>↓</w:t>
      </w:r>
      <w:r w:rsidRPr="009A4B6E">
        <w:rPr>
          <w:rFonts w:ascii="SymbolMT" w:eastAsia="SymbolMT" w:hAnsi="ComicSansMS" w:cs="SymbolMT"/>
        </w:rPr>
        <w:t xml:space="preserve"> </w:t>
      </w:r>
      <w:r w:rsidRPr="009A4B6E">
        <w:rPr>
          <w:rFonts w:ascii="ComicSansMS" w:hAnsi="ComicSansMS" w:cs="ComicSansMS"/>
        </w:rPr>
        <w:t xml:space="preserve">as atomic radius </w:t>
      </w:r>
      <w:r w:rsidRPr="009A4B6E">
        <w:rPr>
          <w:rFonts w:ascii="SymbolMT" w:eastAsia="SymbolMT" w:hAnsi="ComicSansMS" w:cs="SymbolMT" w:hint="eastAsia"/>
        </w:rPr>
        <w:t>↑</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Bold" w:hAnsi="ComicSansMS-Bold" w:cs="ComicSansMS-Bold"/>
          <w:b/>
          <w:bCs/>
        </w:rPr>
        <w:t>core</w:t>
      </w:r>
      <w:proofErr w:type="gramEnd"/>
      <w:r>
        <w:rPr>
          <w:rFonts w:ascii="ComicSansMS-Bold" w:hAnsi="ComicSansMS-Bold" w:cs="ComicSansMS-Bold"/>
          <w:b/>
          <w:bCs/>
        </w:rPr>
        <w:t xml:space="preserve"> electrons: </w:t>
      </w:r>
      <w:r>
        <w:rPr>
          <w:rFonts w:ascii="ComicSansMS" w:hAnsi="ComicSansMS" w:cs="ComicSansMS"/>
        </w:rPr>
        <w:t>innermost electrons in filled</w:t>
      </w: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 w:hAnsi="ComicSansMS" w:cs="ComicSansMS"/>
        </w:rPr>
        <w:t>shells</w:t>
      </w:r>
      <w:proofErr w:type="gramEnd"/>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Bold" w:hAnsi="ComicSansMS-Bold" w:cs="ComicSansMS-Bold"/>
          <w:b/>
          <w:bCs/>
        </w:rPr>
        <w:t>valence</w:t>
      </w:r>
      <w:proofErr w:type="gramEnd"/>
      <w:r>
        <w:rPr>
          <w:rFonts w:ascii="ComicSansMS-Bold" w:hAnsi="ComicSansMS-Bold" w:cs="ComicSansMS-Bold"/>
          <w:b/>
          <w:bCs/>
        </w:rPr>
        <w:t xml:space="preserve"> electrons: </w:t>
      </w:r>
      <w:r>
        <w:rPr>
          <w:rFonts w:ascii="ComicSansMS" w:hAnsi="ComicSansMS" w:cs="ComicSansMS"/>
        </w:rPr>
        <w:t>outermost electrons</w:t>
      </w:r>
    </w:p>
    <w:p w:rsidR="00ED05B1" w:rsidRPr="009A4B6E"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9A4B6E">
        <w:rPr>
          <w:rFonts w:ascii="ComicSansMS" w:hAnsi="ComicSansMS" w:cs="ComicSansMS"/>
        </w:rPr>
        <w:t>The group number for each element is equal to its number of valence electrons</w:t>
      </w:r>
    </w:p>
    <w:p w:rsidR="00ED05B1"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9A4B6E">
        <w:rPr>
          <w:rFonts w:ascii="ComicSansMS" w:hAnsi="ComicSansMS" w:cs="ComicSansMS"/>
        </w:rPr>
        <w:t>Recognize that only valence electrons are gained, lost, or shared during chemical reactions.</w:t>
      </w:r>
    </w:p>
    <w:p w:rsidR="00ED05B1" w:rsidRPr="009A4B6E" w:rsidRDefault="00ED05B1" w:rsidP="00ED05B1">
      <w:pPr>
        <w:pStyle w:val="ListParagraph"/>
        <w:numPr>
          <w:ilvl w:val="0"/>
          <w:numId w:val="7"/>
        </w:numPr>
        <w:autoSpaceDE w:val="0"/>
        <w:autoSpaceDN w:val="0"/>
        <w:adjustRightInd w:val="0"/>
        <w:spacing w:after="0" w:line="240" w:lineRule="auto"/>
        <w:rPr>
          <w:rFonts w:ascii="ComicSansMS" w:hAnsi="ComicSansMS" w:cs="ComicSansMS"/>
        </w:rPr>
      </w:pPr>
      <w:r w:rsidRPr="009A4B6E">
        <w:rPr>
          <w:rFonts w:ascii="ComicSansMS" w:hAnsi="ComicSansMS" w:cs="ComicSansMS"/>
        </w:rPr>
        <w:t xml:space="preserve">Draw </w:t>
      </w:r>
      <w:r w:rsidRPr="009A4B6E">
        <w:rPr>
          <w:rFonts w:ascii="ComicSansMS-Bold" w:hAnsi="ComicSansMS-Bold" w:cs="ComicSansMS-Bold"/>
          <w:b/>
          <w:bCs/>
        </w:rPr>
        <w:t xml:space="preserve">Electron Dot Symbols </w:t>
      </w:r>
      <w:r w:rsidRPr="009A4B6E">
        <w:rPr>
          <w:rFonts w:ascii="ComicSansMS" w:hAnsi="ComicSansMS" w:cs="ComicSansMS"/>
        </w:rPr>
        <w:t>for atoms and ions.</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Chemical bond: </w:t>
      </w:r>
      <w:r>
        <w:rPr>
          <w:rFonts w:ascii="ComicSansMS" w:hAnsi="ComicSansMS" w:cs="ComicSansMS"/>
        </w:rPr>
        <w:t xml:space="preserve">what holds atoms or ions together in a </w:t>
      </w:r>
      <w:proofErr w:type="gramStart"/>
      <w:r>
        <w:rPr>
          <w:rFonts w:ascii="ComicSansMS" w:hAnsi="ComicSansMS" w:cs="ComicSansMS"/>
        </w:rPr>
        <w:t>compound</w:t>
      </w:r>
      <w:proofErr w:type="gramEnd"/>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Ionic bond: </w:t>
      </w:r>
      <w:r>
        <w:rPr>
          <w:rFonts w:ascii="ComicSansMS" w:hAnsi="ComicSansMS" w:cs="ComicSansMS"/>
        </w:rPr>
        <w:t xml:space="preserve">electrostatic attraction holding </w:t>
      </w:r>
      <w:proofErr w:type="spellStart"/>
      <w:r>
        <w:rPr>
          <w:rFonts w:ascii="ComicSansMS" w:hAnsi="ComicSansMS" w:cs="ComicSansMS"/>
        </w:rPr>
        <w:t>cations</w:t>
      </w:r>
      <w:proofErr w:type="spellEnd"/>
      <w:r>
        <w:rPr>
          <w:rFonts w:ascii="ComicSansMS" w:hAnsi="ComicSansMS" w:cs="ComicSansMS"/>
        </w:rPr>
        <w:t xml:space="preserve"> and anions together in an ionic compound</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Ionic compounds </w:t>
      </w:r>
      <w:r>
        <w:rPr>
          <w:rFonts w:ascii="ComicSansMS" w:hAnsi="ComicSansMS" w:cs="ComicSansMS"/>
        </w:rPr>
        <w:t>exist as 3D networks of ions.</w:t>
      </w:r>
    </w:p>
    <w:p w:rsidR="00ED05B1" w:rsidRPr="00B72285"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B72285">
        <w:rPr>
          <w:rFonts w:ascii="ComicSansMS" w:hAnsi="ComicSansMS" w:cs="ComicSansMS"/>
        </w:rPr>
        <w:t xml:space="preserve">The formula indicates the </w:t>
      </w:r>
      <w:r w:rsidRPr="00B72285">
        <w:rPr>
          <w:rFonts w:ascii="ComicSansMS-Bold" w:hAnsi="ComicSansMS-Bold" w:cs="ComicSansMS-Bold"/>
          <w:b/>
          <w:bCs/>
          <w:sz w:val="23"/>
          <w:szCs w:val="23"/>
        </w:rPr>
        <w:t xml:space="preserve">ratio </w:t>
      </w:r>
      <w:r w:rsidRPr="00B72285">
        <w:rPr>
          <w:rFonts w:ascii="ComicSansMS" w:hAnsi="ComicSansMS" w:cs="ComicSansMS"/>
        </w:rPr>
        <w:t>of ions.</w:t>
      </w:r>
    </w:p>
    <w:p w:rsidR="00ED05B1" w:rsidRPr="00B72285"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B72285">
        <w:rPr>
          <w:rFonts w:ascii="ComicSansMS" w:hAnsi="ComicSansMS" w:cs="ComicSansMS"/>
        </w:rPr>
        <w:t>At 25°C ionic compounds are solids with very high melting points.</w:t>
      </w:r>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Electronegativity (EN): </w:t>
      </w:r>
      <w:r>
        <w:rPr>
          <w:rFonts w:ascii="ComicSansMS" w:hAnsi="ComicSansMS" w:cs="ComicSansMS"/>
        </w:rPr>
        <w:t xml:space="preserve">ability of an atom </w:t>
      </w:r>
      <w:r>
        <w:rPr>
          <w:rFonts w:ascii="ComicSansMS-Bold" w:hAnsi="ComicSansMS-Bold" w:cs="ComicSansMS-Bold"/>
          <w:b/>
          <w:bCs/>
          <w:sz w:val="23"/>
          <w:szCs w:val="23"/>
        </w:rPr>
        <w:t xml:space="preserve">in a bond </w:t>
      </w:r>
      <w:r>
        <w:rPr>
          <w:rFonts w:ascii="ComicSansMS" w:hAnsi="ComicSansMS" w:cs="ComicSansMS"/>
        </w:rPr>
        <w:t>to draw electrons to itself</w:t>
      </w:r>
    </w:p>
    <w:p w:rsidR="00ED05B1" w:rsidRPr="00CC0F30" w:rsidRDefault="00ED05B1" w:rsidP="00ED05B1">
      <w:pPr>
        <w:autoSpaceDE w:val="0"/>
        <w:autoSpaceDN w:val="0"/>
        <w:adjustRightInd w:val="0"/>
        <w:spacing w:after="0" w:line="240" w:lineRule="auto"/>
        <w:rPr>
          <w:rFonts w:ascii="ComicSansMS-Bold" w:hAnsi="ComicSansMS-Bold" w:cs="ComicSansMS-Bold"/>
          <w:b/>
          <w:bCs/>
          <w:sz w:val="16"/>
          <w:szCs w:val="16"/>
        </w:rPr>
      </w:pPr>
    </w:p>
    <w:p w:rsidR="00ED05B1" w:rsidRPr="00B72285"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B72285">
        <w:rPr>
          <w:rFonts w:ascii="ComicSansMS" w:hAnsi="ComicSansMS" w:cs="ComicSansMS"/>
        </w:rPr>
        <w:t>Know F is most electronegative; further away from F, less electronegative an atom.</w:t>
      </w:r>
    </w:p>
    <w:p w:rsidR="00ED05B1" w:rsidRPr="00CC0F30" w:rsidRDefault="00ED05B1" w:rsidP="00ED05B1">
      <w:pPr>
        <w:autoSpaceDE w:val="0"/>
        <w:autoSpaceDN w:val="0"/>
        <w:adjustRightInd w:val="0"/>
        <w:spacing w:after="0" w:line="240" w:lineRule="auto"/>
        <w:rPr>
          <w:rFonts w:ascii="ComicSansMS-Bold" w:hAnsi="ComicSansMS-Bold" w:cs="ComicSansMS-Bold"/>
          <w:b/>
          <w:bCs/>
          <w:sz w:val="16"/>
          <w:szCs w:val="16"/>
        </w:rPr>
      </w:pP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Covalent bond: </w:t>
      </w:r>
      <w:r>
        <w:rPr>
          <w:rFonts w:ascii="ComicSansMS" w:hAnsi="ComicSansMS" w:cs="ComicSansMS"/>
        </w:rPr>
        <w:t>sharing of electrons between two nonmetal atoms</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Nonpolar covalent bond: </w:t>
      </w:r>
      <w:r>
        <w:rPr>
          <w:rFonts w:ascii="ComicSansMS" w:hAnsi="ComicSansMS" w:cs="ComicSansMS"/>
        </w:rPr>
        <w:t>equal sharing of electrons by two atoms with equal EN</w:t>
      </w:r>
    </w:p>
    <w:p w:rsidR="00ED05B1" w:rsidRDefault="00ED05B1" w:rsidP="00ED05B1">
      <w:pPr>
        <w:autoSpaceDE w:val="0"/>
        <w:autoSpaceDN w:val="0"/>
        <w:adjustRightInd w:val="0"/>
        <w:spacing w:after="0" w:line="240" w:lineRule="auto"/>
        <w:rPr>
          <w:rFonts w:ascii="ComicSansMS" w:hAnsi="ComicSansMS" w:cs="ComicSansMS"/>
        </w:rPr>
      </w:pPr>
    </w:p>
    <w:p w:rsidR="00ED05B1" w:rsidRPr="00B72285"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B72285">
        <w:rPr>
          <w:rFonts w:ascii="ComicSansMS" w:hAnsi="ComicSansMS" w:cs="ComicSansMS"/>
        </w:rPr>
        <w:t>Electron density is even distributed between the two atoms.</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Polar covalent bond: </w:t>
      </w:r>
      <w:r>
        <w:rPr>
          <w:rFonts w:ascii="ComicSansMS" w:hAnsi="ComicSansMS" w:cs="ComicSansMS"/>
        </w:rPr>
        <w:t>unequal sharing of electrons by 2 atoms with different EN</w:t>
      </w:r>
    </w:p>
    <w:p w:rsidR="00ED05B1" w:rsidRDefault="00ED05B1" w:rsidP="00ED05B1">
      <w:pPr>
        <w:autoSpaceDE w:val="0"/>
        <w:autoSpaceDN w:val="0"/>
        <w:adjustRightInd w:val="0"/>
        <w:spacing w:after="0" w:line="240" w:lineRule="auto"/>
        <w:rPr>
          <w:rFonts w:ascii="ComicSansMS" w:hAnsi="ComicSansMS" w:cs="ComicSansMS"/>
        </w:rPr>
      </w:pPr>
      <w:proofErr w:type="gramStart"/>
      <w:r>
        <w:rPr>
          <w:rFonts w:ascii="ComicSansMS" w:hAnsi="ComicSansMS" w:cs="ComicSansMS"/>
        </w:rPr>
        <w:t>values</w:t>
      </w:r>
      <w:proofErr w:type="gramEnd"/>
      <w:r>
        <w:rPr>
          <w:rFonts w:ascii="ComicSansMS" w:hAnsi="ComicSansMS" w:cs="ComicSansMS"/>
        </w:rPr>
        <w:t xml:space="preserve"> </w:t>
      </w:r>
      <w:r>
        <w:rPr>
          <w:rFonts w:ascii="SymbolMT" w:eastAsia="SymbolMT" w:hAnsi="ComicSansMS-Bold" w:cs="SymbolMT" w:hint="eastAsia"/>
          <w:sz w:val="26"/>
          <w:szCs w:val="26"/>
        </w:rPr>
        <w:t>→</w:t>
      </w:r>
      <w:r>
        <w:rPr>
          <w:rFonts w:ascii="SymbolMT" w:eastAsia="SymbolMT" w:hAnsi="ComicSansMS-Bold" w:cs="SymbolMT"/>
          <w:sz w:val="26"/>
          <w:szCs w:val="26"/>
        </w:rPr>
        <w:t xml:space="preserve"> </w:t>
      </w:r>
      <w:r>
        <w:rPr>
          <w:rFonts w:ascii="ComicSansMS-Bold" w:hAnsi="ComicSansMS-Bold" w:cs="ComicSansMS-Bold"/>
          <w:b/>
          <w:bCs/>
        </w:rPr>
        <w:t xml:space="preserve">dipole </w:t>
      </w:r>
      <w:r>
        <w:rPr>
          <w:rFonts w:ascii="ComicSansMS" w:hAnsi="ComicSansMS" w:cs="ComicSansMS"/>
        </w:rPr>
        <w:t>(separation of charges)</w:t>
      </w:r>
    </w:p>
    <w:p w:rsidR="00ED05B1" w:rsidRDefault="00ED05B1" w:rsidP="00ED05B1">
      <w:pPr>
        <w:autoSpaceDE w:val="0"/>
        <w:autoSpaceDN w:val="0"/>
        <w:adjustRightInd w:val="0"/>
        <w:spacing w:after="0" w:line="240" w:lineRule="auto"/>
        <w:rPr>
          <w:rFonts w:ascii="ComicSansMS" w:hAnsi="ComicSansMS" w:cs="ComicSansMS"/>
        </w:rPr>
      </w:pPr>
    </w:p>
    <w:p w:rsidR="00ED05B1" w:rsidRPr="00CC0F30"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CC0F30">
        <w:rPr>
          <w:rFonts w:ascii="ComicSansMS" w:hAnsi="ComicSansMS" w:cs="ComicSansMS"/>
        </w:rPr>
        <w:t>Electron density is concentrated towards the more electronegative atom.</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proofErr w:type="gramStart"/>
      <w:r w:rsidRPr="00CC0F30">
        <w:rPr>
          <w:rFonts w:ascii="ComicSansMS-Bold" w:hAnsi="ComicSansMS-Bold" w:cs="ComicSansMS-Bold"/>
          <w:b/>
          <w:bCs/>
        </w:rPr>
        <w:t>dipole</w:t>
      </w:r>
      <w:proofErr w:type="gramEnd"/>
      <w:r w:rsidRPr="00CC0F30">
        <w:rPr>
          <w:rFonts w:ascii="ComicSansMS-Bold" w:hAnsi="ComicSansMS-Bold" w:cs="ComicSansMS-Bold"/>
          <w:b/>
          <w:bCs/>
        </w:rPr>
        <w:t xml:space="preserve"> moment: </w:t>
      </w:r>
      <w:r w:rsidRPr="00CC0F30">
        <w:rPr>
          <w:rFonts w:ascii="ComicSansMS" w:hAnsi="ComicSansMS" w:cs="ComicSansMS"/>
        </w:rPr>
        <w:t>quantitative measure of the polarity of a bond.</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Default="00ED05B1" w:rsidP="00ED05B1">
      <w:pPr>
        <w:pStyle w:val="ListParagraph"/>
        <w:numPr>
          <w:ilvl w:val="0"/>
          <w:numId w:val="1"/>
        </w:numPr>
        <w:autoSpaceDE w:val="0"/>
        <w:autoSpaceDN w:val="0"/>
        <w:adjustRightInd w:val="0"/>
        <w:spacing w:after="0" w:line="240" w:lineRule="auto"/>
        <w:rPr>
          <w:rFonts w:ascii="ComicSansMS" w:hAnsi="ComicSansMS" w:cs="ComicSansMS"/>
        </w:rPr>
      </w:pPr>
      <w:r w:rsidRPr="00CC0F30">
        <w:rPr>
          <w:rFonts w:ascii="ComicSansMS" w:hAnsi="ComicSansMS" w:cs="ComicSansMS"/>
        </w:rPr>
        <w:t>The greater the EN difference, the more polar the bond.</w:t>
      </w:r>
    </w:p>
    <w:p w:rsidR="00ED05B1" w:rsidRPr="00CC0F30"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ComicSansMS" w:hAnsi="ComicSansMS" w:cs="ComicSansMS"/>
        </w:rPr>
      </w:pPr>
      <w:r>
        <w:rPr>
          <w:rFonts w:ascii="SymbolMT" w:eastAsia="SymbolMT" w:hAnsi="ComicSansMS-Bold" w:cs="SymbolMT" w:hint="eastAsia"/>
          <w:sz w:val="26"/>
          <w:szCs w:val="26"/>
        </w:rPr>
        <w:t>→</w:t>
      </w:r>
      <w:r>
        <w:rPr>
          <w:rFonts w:ascii="SymbolMT" w:eastAsia="SymbolMT" w:hAnsi="ComicSansMS-Bold" w:cs="SymbolMT"/>
          <w:sz w:val="26"/>
          <w:szCs w:val="26"/>
        </w:rPr>
        <w:t xml:space="preserve"> </w:t>
      </w:r>
      <w:r>
        <w:rPr>
          <w:rFonts w:ascii="ComicSansMS" w:hAnsi="ComicSansMS" w:cs="ComicSansMS"/>
        </w:rPr>
        <w:t>Rank different bonds in terms of increasing polarity.</w:t>
      </w:r>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 w:hAnsi="ComicSansMS" w:cs="ComicSansMS"/>
        </w:rPr>
        <w:t xml:space="preserve">Use </w:t>
      </w:r>
      <w:r>
        <w:rPr>
          <w:rFonts w:ascii="ComicSansMS-Bold" w:hAnsi="ComicSansMS-Bold" w:cs="ComicSansMS-Bold"/>
          <w:b/>
          <w:bCs/>
        </w:rPr>
        <w:t>delta notation (</w:t>
      </w:r>
      <w:r>
        <w:rPr>
          <w:rFonts w:ascii="SymbolMT" w:eastAsia="SymbolMT" w:hAnsi="ComicSansMS-Bold" w:cs="SymbolMT" w:hint="eastAsia"/>
        </w:rPr>
        <w:t>δ</w:t>
      </w:r>
      <w:r>
        <w:rPr>
          <w:rFonts w:ascii="ComicSansMS-Bold" w:hAnsi="ComicSansMS-Bold" w:cs="ComicSansMS-Bold"/>
          <w:b/>
          <w:bCs/>
          <w:sz w:val="14"/>
          <w:szCs w:val="14"/>
        </w:rPr>
        <w:t xml:space="preserve">+ </w:t>
      </w:r>
      <w:r>
        <w:rPr>
          <w:rFonts w:ascii="ComicSansMS-Bold" w:hAnsi="ComicSansMS-Bold" w:cs="ComicSansMS-Bold"/>
          <w:b/>
          <w:bCs/>
        </w:rPr>
        <w:t xml:space="preserve">and </w:t>
      </w:r>
      <w:r>
        <w:rPr>
          <w:rFonts w:ascii="SymbolMT" w:eastAsia="SymbolMT" w:hAnsi="ComicSansMS-Bold" w:cs="SymbolMT" w:hint="eastAsia"/>
        </w:rPr>
        <w:t>δ</w:t>
      </w:r>
      <w:r>
        <w:rPr>
          <w:rFonts w:ascii="ComicSansMS-Bold" w:hAnsi="ComicSansMS-Bold" w:cs="ComicSansMS-Bold"/>
          <w:b/>
          <w:bCs/>
          <w:sz w:val="14"/>
          <w:szCs w:val="14"/>
        </w:rPr>
        <w:t>-</w:t>
      </w:r>
      <w:r>
        <w:rPr>
          <w:rFonts w:ascii="ComicSansMS-Bold" w:hAnsi="ComicSansMS-Bold" w:cs="ComicSansMS-Bold"/>
          <w:b/>
          <w:bCs/>
        </w:rPr>
        <w:t>) and a dipole</w:t>
      </w:r>
    </w:p>
    <w:p w:rsidR="00ED05B1" w:rsidRPr="00CC0F30" w:rsidRDefault="00ED05B1" w:rsidP="00ED05B1">
      <w:pPr>
        <w:pStyle w:val="ListParagraph"/>
        <w:numPr>
          <w:ilvl w:val="0"/>
          <w:numId w:val="3"/>
        </w:numPr>
        <w:autoSpaceDE w:val="0"/>
        <w:autoSpaceDN w:val="0"/>
        <w:adjustRightInd w:val="0"/>
        <w:spacing w:after="0" w:line="240" w:lineRule="auto"/>
        <w:rPr>
          <w:rFonts w:ascii="ComicSansMS" w:hAnsi="ComicSansMS" w:cs="ComicSansMS"/>
        </w:rPr>
      </w:pPr>
      <w:r w:rsidRPr="00CC0F30">
        <w:rPr>
          <w:rFonts w:ascii="ComicSansMS-Bold" w:hAnsi="ComicSansMS-Bold" w:cs="ComicSansMS-Bold"/>
          <w:b/>
          <w:bCs/>
        </w:rPr>
        <w:t xml:space="preserve">Arrow </w:t>
      </w:r>
      <w:r w:rsidRPr="00CC0F30">
        <w:rPr>
          <w:rFonts w:ascii="ComicSansMS" w:hAnsi="ComicSansMS" w:cs="ComicSansMS"/>
        </w:rPr>
        <w:t>to indicate which atom in a bond is</w:t>
      </w:r>
      <w:r>
        <w:rPr>
          <w:rFonts w:ascii="ComicSansMS" w:hAnsi="ComicSansMS" w:cs="ComicSansMS"/>
        </w:rPr>
        <w:t xml:space="preserve"> </w:t>
      </w:r>
      <w:r w:rsidRPr="00CC0F30">
        <w:rPr>
          <w:rFonts w:ascii="ComicSansMS" w:hAnsi="ComicSansMS" w:cs="ComicSansMS"/>
        </w:rPr>
        <w:t>more electronegative.</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Octet rule: </w:t>
      </w:r>
      <w:r>
        <w:rPr>
          <w:rFonts w:ascii="ComicSansMS" w:hAnsi="ComicSansMS" w:cs="ComicSansMS"/>
        </w:rPr>
        <w:t>atoms bond such that each has 8 electrons, except H only needs 2 electrons.</w:t>
      </w:r>
    </w:p>
    <w:p w:rsidR="00ED05B1" w:rsidRDefault="00ED05B1" w:rsidP="00ED05B1">
      <w:pPr>
        <w:autoSpaceDE w:val="0"/>
        <w:autoSpaceDN w:val="0"/>
        <w:adjustRightInd w:val="0"/>
        <w:spacing w:after="0" w:line="240" w:lineRule="auto"/>
        <w:rPr>
          <w:rFonts w:ascii="ComicSansMS-Bold" w:hAnsi="ComicSansMS-Bold" w:cs="ComicSansMS-Bold"/>
          <w:b/>
          <w:bC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Draw Lewis Structure for Molecules</w:t>
      </w:r>
    </w:p>
    <w:p w:rsidR="00ED05B1" w:rsidRDefault="00ED05B1" w:rsidP="00ED05B1">
      <w:pPr>
        <w:pStyle w:val="ListParagraph"/>
        <w:numPr>
          <w:ilvl w:val="0"/>
          <w:numId w:val="4"/>
        </w:numPr>
        <w:autoSpaceDE w:val="0"/>
        <w:autoSpaceDN w:val="0"/>
        <w:adjustRightInd w:val="0"/>
        <w:spacing w:after="0" w:line="240" w:lineRule="auto"/>
        <w:rPr>
          <w:rFonts w:ascii="ComicSansMS" w:hAnsi="ComicSansMS" w:cs="ComicSansMS"/>
        </w:rPr>
      </w:pPr>
      <w:r w:rsidRPr="00CC0F30">
        <w:rPr>
          <w:rFonts w:ascii="ComicSansMS" w:hAnsi="ComicSansMS" w:cs="ComicSansMS"/>
        </w:rPr>
        <w:t xml:space="preserve">Count total </w:t>
      </w:r>
      <w:proofErr w:type="gramStart"/>
      <w:r w:rsidRPr="00CC0F30">
        <w:rPr>
          <w:rFonts w:ascii="ComicSansMS" w:hAnsi="ComicSansMS" w:cs="ComicSansMS"/>
        </w:rPr>
        <w:t>number of valenc</w:t>
      </w:r>
      <w:r>
        <w:rPr>
          <w:rFonts w:ascii="ComicSansMS" w:hAnsi="ComicSansMS" w:cs="ComicSansMS"/>
        </w:rPr>
        <w:t xml:space="preserve">e </w:t>
      </w:r>
      <w:r w:rsidRPr="00CC0F30">
        <w:rPr>
          <w:rFonts w:ascii="ComicSansMS" w:hAnsi="ComicSansMS" w:cs="ComicSansMS"/>
        </w:rPr>
        <w:t>electrons, then divide</w:t>
      </w:r>
      <w:proofErr w:type="gramEnd"/>
      <w:r w:rsidRPr="00CC0F30">
        <w:rPr>
          <w:rFonts w:ascii="ComicSansMS" w:hAnsi="ComicSansMS" w:cs="ComicSansMS"/>
        </w:rPr>
        <w:t xml:space="preserve"> by 2 to get # of electron pairs.</w:t>
      </w:r>
    </w:p>
    <w:p w:rsidR="00ED05B1" w:rsidRPr="00CC0F30" w:rsidRDefault="00ED05B1" w:rsidP="00ED05B1">
      <w:pPr>
        <w:pStyle w:val="ListParagraph"/>
        <w:autoSpaceDE w:val="0"/>
        <w:autoSpaceDN w:val="0"/>
        <w:adjustRightInd w:val="0"/>
        <w:spacing w:after="0" w:line="240" w:lineRule="auto"/>
        <w:rPr>
          <w:rFonts w:ascii="ComicSansMS" w:hAnsi="ComicSansMS" w:cs="ComicSansMS"/>
          <w:sz w:val="16"/>
          <w:szCs w:val="16"/>
        </w:rPr>
      </w:pPr>
    </w:p>
    <w:p w:rsidR="00ED05B1" w:rsidRDefault="00ED05B1" w:rsidP="00ED05B1">
      <w:pPr>
        <w:pStyle w:val="ListParagraph"/>
        <w:numPr>
          <w:ilvl w:val="0"/>
          <w:numId w:val="4"/>
        </w:numPr>
        <w:autoSpaceDE w:val="0"/>
        <w:autoSpaceDN w:val="0"/>
        <w:adjustRightInd w:val="0"/>
        <w:spacing w:after="0" w:line="240" w:lineRule="auto"/>
        <w:rPr>
          <w:rFonts w:ascii="ComicSansMS" w:hAnsi="ComicSansMS" w:cs="ComicSansMS"/>
        </w:rPr>
      </w:pPr>
      <w:r w:rsidRPr="00CC0F30">
        <w:rPr>
          <w:rFonts w:ascii="ComicSansMS" w:hAnsi="ComicSansMS" w:cs="ComicSansMS"/>
        </w:rPr>
        <w:t>Draw skeleton structure</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Default="00ED05B1" w:rsidP="00ED05B1">
      <w:pPr>
        <w:pStyle w:val="ListParagraph"/>
        <w:numPr>
          <w:ilvl w:val="0"/>
          <w:numId w:val="3"/>
        </w:numPr>
        <w:autoSpaceDE w:val="0"/>
        <w:autoSpaceDN w:val="0"/>
        <w:adjustRightInd w:val="0"/>
        <w:spacing w:after="0" w:line="240" w:lineRule="auto"/>
        <w:rPr>
          <w:rFonts w:ascii="ComicSansMS" w:hAnsi="ComicSansMS" w:cs="ComicSansMS"/>
        </w:rPr>
      </w:pPr>
      <w:r w:rsidRPr="00CC0F30">
        <w:rPr>
          <w:rFonts w:ascii="ComicSansMS" w:hAnsi="ComicSansMS" w:cs="ComicSansMS"/>
        </w:rPr>
        <w:t>Least electronegative element in center, and H and F are always outer atoms</w:t>
      </w:r>
    </w:p>
    <w:p w:rsidR="00ED05B1" w:rsidRPr="00CC0F30" w:rsidRDefault="00ED05B1" w:rsidP="00ED05B1">
      <w:pPr>
        <w:pStyle w:val="ListParagraph"/>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0"/>
          <w:numId w:val="4"/>
        </w:numPr>
        <w:autoSpaceDE w:val="0"/>
        <w:autoSpaceDN w:val="0"/>
        <w:adjustRightInd w:val="0"/>
        <w:spacing w:after="0" w:line="240" w:lineRule="auto"/>
        <w:rPr>
          <w:rFonts w:ascii="ComicSansMS" w:hAnsi="ComicSansMS" w:cs="ComicSansMS"/>
        </w:rPr>
      </w:pPr>
      <w:r w:rsidRPr="00CC0F30">
        <w:rPr>
          <w:rFonts w:ascii="ComicSansMS" w:hAnsi="ComicSansMS" w:cs="ComicSansMS"/>
        </w:rPr>
        <w:t>Connect all the atoms by drawing lines to represent single bonds</w:t>
      </w:r>
    </w:p>
    <w:p w:rsidR="00ED05B1" w:rsidRPr="00CC0F30" w:rsidRDefault="00ED05B1" w:rsidP="00ED05B1">
      <w:pPr>
        <w:pStyle w:val="ListParagraph"/>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0"/>
          <w:numId w:val="3"/>
        </w:numPr>
        <w:autoSpaceDE w:val="0"/>
        <w:autoSpaceDN w:val="0"/>
        <w:adjustRightInd w:val="0"/>
        <w:spacing w:after="0" w:line="240" w:lineRule="auto"/>
        <w:rPr>
          <w:rFonts w:ascii="ComicSansMS" w:hAnsi="ComicSansMS" w:cs="ComicSansMS"/>
        </w:rPr>
      </w:pPr>
      <w:r w:rsidRPr="00CC0F30">
        <w:rPr>
          <w:rFonts w:ascii="ComicSansMS" w:hAnsi="ComicSansMS" w:cs="ComicSansMS"/>
        </w:rPr>
        <w:t>Distribute remaining electrons around outer atoms, then central atom until each has an octet.</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0"/>
          <w:numId w:val="3"/>
        </w:numPr>
        <w:autoSpaceDE w:val="0"/>
        <w:autoSpaceDN w:val="0"/>
        <w:adjustRightInd w:val="0"/>
        <w:spacing w:after="0" w:line="240" w:lineRule="auto"/>
        <w:rPr>
          <w:rFonts w:ascii="ComicSansMS" w:hAnsi="ComicSansMS" w:cs="ComicSansMS"/>
        </w:rPr>
      </w:pPr>
      <w:r w:rsidRPr="00CC0F30">
        <w:rPr>
          <w:rFonts w:ascii="ComicSansMS" w:hAnsi="ComicSansMS" w:cs="ComicSansMS"/>
        </w:rPr>
        <w:t>Make double or triple bonds only if an</w:t>
      </w:r>
      <w:r>
        <w:rPr>
          <w:rFonts w:ascii="ComicSansMS" w:hAnsi="ComicSansMS" w:cs="ComicSansMS"/>
        </w:rPr>
        <w:t xml:space="preserve"> </w:t>
      </w:r>
      <w:r w:rsidRPr="00CC0F30">
        <w:rPr>
          <w:rFonts w:ascii="ComicSansMS" w:hAnsi="ComicSansMS" w:cs="ComicSansMS"/>
        </w:rPr>
        <w:t>atom does not have an octet.</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0"/>
          <w:numId w:val="3"/>
        </w:numPr>
        <w:rPr>
          <w:rFonts w:ascii="ComicSansMS" w:hAnsi="ComicSansMS" w:cs="ComicSansMS"/>
        </w:rPr>
      </w:pPr>
      <w:r w:rsidRPr="00CC0F30">
        <w:rPr>
          <w:rFonts w:ascii="ComicSansMS" w:hAnsi="ComicSansMS" w:cs="ComicSansMS"/>
        </w:rPr>
        <w:t>H and F only form single bonds.</w:t>
      </w:r>
    </w:p>
    <w:p w:rsidR="00ED05B1" w:rsidRDefault="00ED05B1" w:rsidP="00ED05B1">
      <w:pPr>
        <w:autoSpaceDE w:val="0"/>
        <w:autoSpaceDN w:val="0"/>
        <w:adjustRightInd w:val="0"/>
        <w:spacing w:after="0" w:line="240" w:lineRule="auto"/>
        <w:rPr>
          <w:rFonts w:ascii="ComicSansMS" w:hAnsi="ComicSansMS" w:cs="ComicSansMS"/>
        </w:rPr>
      </w:pPr>
      <w:r>
        <w:rPr>
          <w:rFonts w:ascii="ComicSansMS-Bold" w:hAnsi="ComicSansMS-Bold" w:cs="ComicSansMS-Bold"/>
          <w:b/>
          <w:bCs/>
        </w:rPr>
        <w:t xml:space="preserve">Resonance structures: </w:t>
      </w:r>
      <w:r>
        <w:rPr>
          <w:rFonts w:ascii="ComicSansMS" w:hAnsi="ComicSansMS" w:cs="ComicSansMS"/>
        </w:rPr>
        <w:t>two or more structures representing a single molecule with delocalized electrons that cannot be</w:t>
      </w:r>
    </w:p>
    <w:p w:rsidR="00ED05B1" w:rsidRDefault="00ED05B1" w:rsidP="00ED05B1">
      <w:pPr>
        <w:autoSpaceDE w:val="0"/>
        <w:autoSpaceDN w:val="0"/>
        <w:adjustRightInd w:val="0"/>
        <w:spacing w:after="0" w:line="240" w:lineRule="auto"/>
        <w:rPr>
          <w:rFonts w:ascii="ComicSansMS" w:hAnsi="ComicSansMS" w:cs="ComicSansMS"/>
        </w:rPr>
      </w:pPr>
      <w:r>
        <w:rPr>
          <w:rFonts w:ascii="ComicSansMS" w:hAnsi="ComicSansMS" w:cs="ComicSansMS"/>
        </w:rPr>
        <w:lastRenderedPageBreak/>
        <w:t>Described fully with only one Lewis structure</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0"/>
          <w:numId w:val="5"/>
        </w:numPr>
        <w:autoSpaceDE w:val="0"/>
        <w:autoSpaceDN w:val="0"/>
        <w:adjustRightInd w:val="0"/>
        <w:spacing w:after="0" w:line="240" w:lineRule="auto"/>
        <w:rPr>
          <w:rFonts w:ascii="ComicSansMS" w:hAnsi="ComicSansMS" w:cs="ComicSansMS"/>
        </w:rPr>
      </w:pPr>
      <w:r w:rsidRPr="00CC0F30">
        <w:rPr>
          <w:rFonts w:ascii="ComicSansMS" w:hAnsi="ComicSansMS" w:cs="ComicSansMS"/>
        </w:rPr>
        <w:t>Recognize which molecules require resonance structures.</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1"/>
          <w:numId w:val="3"/>
        </w:numPr>
        <w:autoSpaceDE w:val="0"/>
        <w:autoSpaceDN w:val="0"/>
        <w:adjustRightInd w:val="0"/>
        <w:spacing w:after="0" w:line="240" w:lineRule="auto"/>
        <w:ind w:left="360"/>
        <w:rPr>
          <w:rFonts w:ascii="ComicSansMS" w:hAnsi="ComicSansMS" w:cs="ComicSansMS"/>
        </w:rPr>
      </w:pPr>
      <w:r w:rsidRPr="00CC0F30">
        <w:rPr>
          <w:rFonts w:ascii="ComicSansMS" w:hAnsi="ComicSansMS" w:cs="ComicSansMS"/>
        </w:rPr>
        <w:t>Know “delocalized electrons” are shared by three or more atoms in a molecule.</w:t>
      </w:r>
    </w:p>
    <w:p w:rsidR="00ED05B1" w:rsidRPr="00CC0F30" w:rsidRDefault="00ED05B1" w:rsidP="00ED05B1">
      <w:pPr>
        <w:autoSpaceDE w:val="0"/>
        <w:autoSpaceDN w:val="0"/>
        <w:adjustRightInd w:val="0"/>
        <w:spacing w:after="0" w:line="240" w:lineRule="auto"/>
        <w:rPr>
          <w:rFonts w:ascii="ComicSansMS" w:hAnsi="ComicSansMS" w:cs="ComicSansMS"/>
          <w:sz w:val="16"/>
          <w:szCs w:val="16"/>
        </w:rPr>
      </w:pPr>
    </w:p>
    <w:p w:rsidR="00ED05B1" w:rsidRPr="00CC0F30" w:rsidRDefault="00ED05B1" w:rsidP="00ED05B1">
      <w:pPr>
        <w:pStyle w:val="ListParagraph"/>
        <w:numPr>
          <w:ilvl w:val="1"/>
          <w:numId w:val="3"/>
        </w:numPr>
        <w:autoSpaceDE w:val="0"/>
        <w:autoSpaceDN w:val="0"/>
        <w:adjustRightInd w:val="0"/>
        <w:spacing w:after="0" w:line="240" w:lineRule="auto"/>
        <w:ind w:left="360"/>
        <w:rPr>
          <w:rFonts w:ascii="ComicSansMS" w:hAnsi="ComicSansMS" w:cs="ComicSansMS"/>
        </w:rPr>
      </w:pPr>
      <w:r w:rsidRPr="00CC0F30">
        <w:rPr>
          <w:rFonts w:ascii="ComicSansMS" w:hAnsi="ComicSansMS" w:cs="ComicSansMS"/>
        </w:rPr>
        <w:t xml:space="preserve">Note: The delocalized electrons do NOT oscillate between atoms. They are </w:t>
      </w:r>
      <w:r w:rsidRPr="00CC0F30">
        <w:rPr>
          <w:rFonts w:ascii="ComicSansMS-Bold" w:hAnsi="ComicSansMS-Bold" w:cs="ComicSansMS-Bold"/>
          <w:b/>
          <w:bCs/>
          <w:sz w:val="23"/>
          <w:szCs w:val="23"/>
        </w:rPr>
        <w:t xml:space="preserve">always </w:t>
      </w:r>
      <w:r w:rsidRPr="00CC0F30">
        <w:rPr>
          <w:rFonts w:ascii="ComicSansMS" w:hAnsi="ComicSansMS" w:cs="ComicSansMS"/>
        </w:rPr>
        <w:t>shared by the atoms, but there’s no other way for us to represent this.</w:t>
      </w:r>
    </w:p>
    <w:p w:rsidR="00ED05B1" w:rsidRDefault="00ED05B1" w:rsidP="00ED05B1">
      <w:pPr>
        <w:autoSpaceDE w:val="0"/>
        <w:autoSpaceDN w:val="0"/>
        <w:adjustRightInd w:val="0"/>
        <w:spacing w:after="0" w:line="240" w:lineRule="auto"/>
        <w:rPr>
          <w:rFonts w:ascii="ComicSansMS" w:hAnsi="ComicSansMS" w:cs="ComicSansMS"/>
        </w:rPr>
      </w:pPr>
    </w:p>
    <w:p w:rsidR="00ED05B1" w:rsidRPr="00CC0F30" w:rsidRDefault="00ED05B1" w:rsidP="00ED05B1">
      <w:pPr>
        <w:pStyle w:val="ListParagraph"/>
        <w:numPr>
          <w:ilvl w:val="1"/>
          <w:numId w:val="3"/>
        </w:numPr>
        <w:autoSpaceDE w:val="0"/>
        <w:autoSpaceDN w:val="0"/>
        <w:adjustRightInd w:val="0"/>
        <w:spacing w:after="0" w:line="240" w:lineRule="auto"/>
        <w:ind w:left="360"/>
        <w:rPr>
          <w:rFonts w:ascii="ComicSansMS" w:hAnsi="ComicSansMS" w:cs="ComicSansMS"/>
        </w:rPr>
      </w:pPr>
      <w:r w:rsidRPr="00CC0F30">
        <w:rPr>
          <w:rFonts w:ascii="ComicSansMS" w:hAnsi="ComicSansMS" w:cs="ComicSansMS"/>
        </w:rPr>
        <w:t>Know the relative length and strength of bonds with delocalized electrons.</w:t>
      </w:r>
    </w:p>
    <w:p w:rsidR="00ED05B1" w:rsidRDefault="00ED05B1" w:rsidP="00ED05B1">
      <w:pPr>
        <w:autoSpaceDE w:val="0"/>
        <w:autoSpaceDN w:val="0"/>
        <w:adjustRightInd w:val="0"/>
        <w:spacing w:after="0" w:line="240" w:lineRule="auto"/>
        <w:rPr>
          <w:rFonts w:ascii="ComicSansMS" w:hAnsi="ComicSansMS" w:cs="ComicSansMS"/>
        </w:rPr>
      </w:pPr>
    </w:p>
    <w:p w:rsidR="00ED05B1" w:rsidRDefault="00ED05B1" w:rsidP="00ED05B1">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Molecular Geometry (or Shape)</w:t>
      </w:r>
    </w:p>
    <w:p w:rsidR="00ED05B1" w:rsidRPr="00CC0F30" w:rsidRDefault="00ED05B1" w:rsidP="00ED05B1">
      <w:pPr>
        <w:autoSpaceDE w:val="0"/>
        <w:autoSpaceDN w:val="0"/>
        <w:adjustRightInd w:val="0"/>
        <w:spacing w:after="0" w:line="240" w:lineRule="auto"/>
        <w:rPr>
          <w:rFonts w:ascii="ComicSansMS-Bold" w:hAnsi="ComicSansMS-Bold" w:cs="ComicSansMS-Bold"/>
          <w:b/>
          <w:bCs/>
          <w:sz w:val="16"/>
          <w:szCs w:val="16"/>
        </w:rPr>
      </w:pPr>
    </w:p>
    <w:p w:rsidR="00ED05B1" w:rsidRDefault="00ED05B1" w:rsidP="00ED05B1">
      <w:pPr>
        <w:pStyle w:val="ListParagraph"/>
        <w:numPr>
          <w:ilvl w:val="0"/>
          <w:numId w:val="6"/>
        </w:numPr>
        <w:autoSpaceDE w:val="0"/>
        <w:autoSpaceDN w:val="0"/>
        <w:adjustRightInd w:val="0"/>
        <w:spacing w:after="0" w:line="240" w:lineRule="auto"/>
        <w:rPr>
          <w:rFonts w:ascii="ComicSansMS" w:hAnsi="ComicSansMS" w:cs="ComicSansMS"/>
        </w:rPr>
      </w:pPr>
      <w:r w:rsidRPr="00CC0F30">
        <w:rPr>
          <w:rFonts w:ascii="ComicSansMS" w:hAnsi="ComicSansMS" w:cs="ComicSansMS"/>
        </w:rPr>
        <w:t>Use Lewis structure and to get 3D shape and bond angles:</w:t>
      </w:r>
    </w:p>
    <w:p w:rsidR="00ED05B1" w:rsidRPr="00CC0F30" w:rsidRDefault="00ED05B1" w:rsidP="00ED05B1">
      <w:pPr>
        <w:pStyle w:val="ListParagraph"/>
        <w:autoSpaceDE w:val="0"/>
        <w:autoSpaceDN w:val="0"/>
        <w:adjustRightInd w:val="0"/>
        <w:spacing w:after="0" w:line="240" w:lineRule="auto"/>
        <w:ind w:left="360"/>
        <w:rPr>
          <w:rFonts w:ascii="ComicSansMS" w:hAnsi="ComicSansMS" w:cs="ComicSansMS"/>
          <w:sz w:val="16"/>
          <w:szCs w:val="16"/>
        </w:rPr>
      </w:pPr>
    </w:p>
    <w:p w:rsidR="00ED05B1" w:rsidRPr="00CC0F30" w:rsidRDefault="00ED05B1" w:rsidP="00ED05B1">
      <w:pPr>
        <w:pStyle w:val="ListParagraph"/>
        <w:numPr>
          <w:ilvl w:val="1"/>
          <w:numId w:val="6"/>
        </w:numPr>
        <w:autoSpaceDE w:val="0"/>
        <w:autoSpaceDN w:val="0"/>
        <w:adjustRightInd w:val="0"/>
        <w:spacing w:after="0" w:line="240" w:lineRule="auto"/>
        <w:rPr>
          <w:rFonts w:eastAsia="SymbolMT" w:cs="SymbolMT"/>
        </w:rPr>
      </w:pPr>
      <w:r w:rsidRPr="00CC0F30">
        <w:rPr>
          <w:rFonts w:ascii="ComicSansMS" w:hAnsi="ComicSansMS" w:cs="ComicSansMS"/>
        </w:rPr>
        <w:t>AX</w:t>
      </w:r>
      <w:r w:rsidRPr="00CC0F30">
        <w:rPr>
          <w:rFonts w:ascii="ComicSansMS" w:hAnsi="ComicSansMS" w:cs="ComicSansMS"/>
          <w:sz w:val="14"/>
          <w:szCs w:val="14"/>
        </w:rPr>
        <w:t xml:space="preserve">2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linear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180° </w:t>
      </w:r>
    </w:p>
    <w:p w:rsidR="00ED05B1" w:rsidRPr="00CC0F30" w:rsidRDefault="00ED05B1" w:rsidP="00ED05B1">
      <w:pPr>
        <w:pStyle w:val="ListParagraph"/>
        <w:numPr>
          <w:ilvl w:val="1"/>
          <w:numId w:val="6"/>
        </w:numPr>
        <w:autoSpaceDE w:val="0"/>
        <w:autoSpaceDN w:val="0"/>
        <w:adjustRightInd w:val="0"/>
        <w:spacing w:after="0" w:line="240" w:lineRule="auto"/>
        <w:rPr>
          <w:rFonts w:eastAsia="SymbolMT" w:cs="SymbolMT"/>
        </w:rPr>
      </w:pPr>
      <w:r w:rsidRPr="00CC0F30">
        <w:rPr>
          <w:rFonts w:ascii="ComicSansMS" w:hAnsi="ComicSansMS" w:cs="ComicSansMS"/>
        </w:rPr>
        <w:t>AX</w:t>
      </w:r>
      <w:r w:rsidRPr="00CC0F30">
        <w:rPr>
          <w:rFonts w:ascii="ComicSansMS" w:hAnsi="ComicSansMS" w:cs="ComicSansMS"/>
          <w:sz w:val="14"/>
          <w:szCs w:val="14"/>
        </w:rPr>
        <w:t xml:space="preserve">3 </w:t>
      </w:r>
      <w:r w:rsidRPr="00CC0F30">
        <w:rPr>
          <w:rFonts w:ascii="SymbolMT" w:eastAsia="SymbolMT" w:hAnsi="ComicSansMS-Bold" w:cs="SymbolMT" w:hint="eastAsia"/>
        </w:rPr>
        <w:t>→</w:t>
      </w:r>
      <w:r w:rsidRPr="00CC0F30">
        <w:rPr>
          <w:rFonts w:ascii="SymbolMT" w:eastAsia="SymbolMT" w:hAnsi="ComicSansMS-Bold" w:cs="SymbolMT"/>
        </w:rPr>
        <w:t xml:space="preserve"> </w:t>
      </w:r>
      <w:proofErr w:type="spellStart"/>
      <w:r w:rsidRPr="00CC0F30">
        <w:rPr>
          <w:rFonts w:ascii="ComicSansMS" w:hAnsi="ComicSansMS" w:cs="ComicSansMS"/>
        </w:rPr>
        <w:t>trigonal</w:t>
      </w:r>
      <w:proofErr w:type="spellEnd"/>
      <w:r w:rsidRPr="00CC0F30">
        <w:rPr>
          <w:rFonts w:ascii="ComicSansMS" w:hAnsi="ComicSansMS" w:cs="ComicSansMS"/>
        </w:rPr>
        <w:t xml:space="preserve"> planar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120° </w:t>
      </w:r>
    </w:p>
    <w:p w:rsidR="00ED05B1" w:rsidRPr="00CC0F30" w:rsidRDefault="00ED05B1" w:rsidP="00ED05B1">
      <w:pPr>
        <w:pStyle w:val="ListParagraph"/>
        <w:numPr>
          <w:ilvl w:val="1"/>
          <w:numId w:val="6"/>
        </w:numPr>
        <w:autoSpaceDE w:val="0"/>
        <w:autoSpaceDN w:val="0"/>
        <w:adjustRightInd w:val="0"/>
        <w:spacing w:after="0" w:line="240" w:lineRule="auto"/>
        <w:rPr>
          <w:rFonts w:eastAsia="SymbolMT" w:cs="SymbolMT"/>
        </w:rPr>
      </w:pPr>
      <w:r w:rsidRPr="00CC0F30">
        <w:rPr>
          <w:rFonts w:ascii="ComicSansMS" w:hAnsi="ComicSansMS" w:cs="ComicSansMS"/>
        </w:rPr>
        <w:t>AX</w:t>
      </w:r>
      <w:r w:rsidRPr="00CC0F30">
        <w:rPr>
          <w:rFonts w:ascii="ComicSansMS" w:hAnsi="ComicSansMS" w:cs="ComicSansMS"/>
          <w:sz w:val="14"/>
          <w:szCs w:val="14"/>
        </w:rPr>
        <w:t xml:space="preserve">4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tetrahedral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109.5° </w:t>
      </w:r>
    </w:p>
    <w:p w:rsidR="00ED05B1" w:rsidRPr="00CC0F30" w:rsidRDefault="00ED05B1" w:rsidP="00ED05B1">
      <w:pPr>
        <w:pStyle w:val="ListParagraph"/>
        <w:numPr>
          <w:ilvl w:val="1"/>
          <w:numId w:val="6"/>
        </w:numPr>
        <w:autoSpaceDE w:val="0"/>
        <w:autoSpaceDN w:val="0"/>
        <w:adjustRightInd w:val="0"/>
        <w:spacing w:after="0" w:line="240" w:lineRule="auto"/>
        <w:rPr>
          <w:rFonts w:eastAsia="SymbolMT" w:cs="SymbolMT"/>
        </w:rPr>
      </w:pPr>
      <w:r w:rsidRPr="00CC0F30">
        <w:rPr>
          <w:rFonts w:ascii="ComicSansMS" w:hAnsi="ComicSansMS" w:cs="ComicSansMS"/>
        </w:rPr>
        <w:t>AX</w:t>
      </w:r>
      <w:r w:rsidRPr="00CC0F30">
        <w:rPr>
          <w:rFonts w:ascii="ComicSansMS" w:hAnsi="ComicSansMS" w:cs="ComicSansMS"/>
          <w:sz w:val="14"/>
          <w:szCs w:val="14"/>
        </w:rPr>
        <w:t>2</w:t>
      </w:r>
      <w:r w:rsidRPr="00CC0F30">
        <w:rPr>
          <w:rFonts w:ascii="ComicSansMS" w:hAnsi="ComicSansMS" w:cs="ComicSansMS"/>
        </w:rPr>
        <w:t xml:space="preserve">E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bent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&lt;120° </w:t>
      </w:r>
    </w:p>
    <w:p w:rsidR="00ED05B1" w:rsidRPr="00CC0F30" w:rsidRDefault="00ED05B1" w:rsidP="00ED05B1">
      <w:pPr>
        <w:pStyle w:val="ListParagraph"/>
        <w:numPr>
          <w:ilvl w:val="1"/>
          <w:numId w:val="6"/>
        </w:numPr>
        <w:autoSpaceDE w:val="0"/>
        <w:autoSpaceDN w:val="0"/>
        <w:adjustRightInd w:val="0"/>
        <w:spacing w:after="0" w:line="240" w:lineRule="auto"/>
        <w:rPr>
          <w:rFonts w:eastAsia="SymbolMT" w:cs="SymbolMT"/>
        </w:rPr>
      </w:pPr>
      <w:r w:rsidRPr="00CC0F30">
        <w:rPr>
          <w:rFonts w:ascii="ComicSansMS" w:hAnsi="ComicSansMS" w:cs="ComicSansMS"/>
        </w:rPr>
        <w:t>AX</w:t>
      </w:r>
      <w:r w:rsidRPr="00CC0F30">
        <w:rPr>
          <w:rFonts w:ascii="ComicSansMS" w:hAnsi="ComicSansMS" w:cs="ComicSansMS"/>
          <w:sz w:val="14"/>
          <w:szCs w:val="14"/>
        </w:rPr>
        <w:t>3</w:t>
      </w:r>
      <w:r w:rsidRPr="00CC0F30">
        <w:rPr>
          <w:rFonts w:ascii="ComicSansMS" w:hAnsi="ComicSansMS" w:cs="ComicSansMS"/>
        </w:rPr>
        <w:t xml:space="preserve">E </w:t>
      </w:r>
      <w:r w:rsidRPr="00CC0F30">
        <w:rPr>
          <w:rFonts w:ascii="SymbolMT" w:eastAsia="SymbolMT" w:hAnsi="ComicSansMS-Bold" w:cs="SymbolMT" w:hint="eastAsia"/>
        </w:rPr>
        <w:t>→</w:t>
      </w:r>
      <w:r w:rsidRPr="00CC0F30">
        <w:rPr>
          <w:rFonts w:ascii="SymbolMT" w:eastAsia="SymbolMT" w:hAnsi="ComicSansMS-Bold" w:cs="SymbolMT"/>
        </w:rPr>
        <w:t xml:space="preserve"> </w:t>
      </w:r>
      <w:proofErr w:type="spellStart"/>
      <w:r w:rsidRPr="00CC0F30">
        <w:rPr>
          <w:rFonts w:ascii="ComicSansMS" w:hAnsi="ComicSansMS" w:cs="ComicSansMS"/>
        </w:rPr>
        <w:t>trigonal</w:t>
      </w:r>
      <w:proofErr w:type="spellEnd"/>
      <w:r w:rsidRPr="00CC0F30">
        <w:rPr>
          <w:rFonts w:ascii="ComicSansMS" w:hAnsi="ComicSansMS" w:cs="ComicSansMS"/>
        </w:rPr>
        <w:t xml:space="preserve"> pyramidal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&lt;109.5° </w:t>
      </w:r>
    </w:p>
    <w:p w:rsidR="00ED05B1" w:rsidRPr="00D33BB0" w:rsidRDefault="00ED05B1" w:rsidP="00ED05B1">
      <w:pPr>
        <w:pStyle w:val="ListParagraph"/>
        <w:numPr>
          <w:ilvl w:val="1"/>
          <w:numId w:val="6"/>
        </w:numPr>
      </w:pPr>
      <w:r w:rsidRPr="00CC0F30">
        <w:rPr>
          <w:rFonts w:ascii="ComicSansMS" w:hAnsi="ComicSansMS" w:cs="ComicSansMS"/>
        </w:rPr>
        <w:t>AX</w:t>
      </w:r>
      <w:r w:rsidRPr="00CC0F30">
        <w:rPr>
          <w:rFonts w:ascii="ComicSansMS" w:hAnsi="ComicSansMS" w:cs="ComicSansMS"/>
          <w:sz w:val="14"/>
          <w:szCs w:val="14"/>
        </w:rPr>
        <w:t>2</w:t>
      </w:r>
      <w:r w:rsidRPr="00CC0F30">
        <w:rPr>
          <w:rFonts w:ascii="ComicSansMS" w:hAnsi="ComicSansMS" w:cs="ComicSansMS"/>
        </w:rPr>
        <w:t>E</w:t>
      </w:r>
      <w:r w:rsidRPr="00CC0F30">
        <w:rPr>
          <w:rFonts w:ascii="ComicSansMS" w:hAnsi="ComicSansMS" w:cs="ComicSansMS"/>
          <w:sz w:val="14"/>
          <w:szCs w:val="14"/>
        </w:rPr>
        <w:t xml:space="preserve">2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 xml:space="preserve">bent </w:t>
      </w:r>
      <w:r w:rsidRPr="00CC0F30">
        <w:rPr>
          <w:rFonts w:ascii="SymbolMT" w:eastAsia="SymbolMT" w:hAnsi="ComicSansMS-Bold" w:cs="SymbolMT" w:hint="eastAsia"/>
        </w:rPr>
        <w:t>→</w:t>
      </w:r>
      <w:r w:rsidRPr="00CC0F30">
        <w:rPr>
          <w:rFonts w:ascii="SymbolMT" w:eastAsia="SymbolMT" w:hAnsi="ComicSansMS-Bold" w:cs="SymbolMT"/>
        </w:rPr>
        <w:t xml:space="preserve"> </w:t>
      </w:r>
      <w:r w:rsidRPr="00CC0F30">
        <w:rPr>
          <w:rFonts w:ascii="ComicSansMS" w:hAnsi="ComicSansMS" w:cs="ComicSansMS"/>
        </w:rPr>
        <w:t>&lt;109.5°</w:t>
      </w:r>
    </w:p>
    <w:p w:rsidR="00ED05B1" w:rsidRDefault="00ED05B1" w:rsidP="00ED05B1"/>
    <w:p w:rsidR="007D1AAA" w:rsidRDefault="007D1AAA">
      <w:pPr>
        <w:sectPr w:rsidR="007D1AAA" w:rsidSect="007D1AAA">
          <w:type w:val="continuous"/>
          <w:pgSz w:w="12240" w:h="15840"/>
          <w:pgMar w:top="720" w:right="720" w:bottom="720" w:left="720" w:header="720" w:footer="720" w:gutter="0"/>
          <w:cols w:num="2" w:space="720"/>
          <w:docGrid w:linePitch="360"/>
        </w:sectPr>
      </w:pPr>
    </w:p>
    <w:p w:rsidR="00E85263" w:rsidRDefault="00E85263"/>
    <w:p w:rsidR="000F6990" w:rsidRDefault="000F6990"/>
    <w:p w:rsidR="000F6990" w:rsidRDefault="000F6990"/>
    <w:p w:rsidR="000F6990" w:rsidRDefault="000F6990"/>
    <w:p w:rsidR="000F6990" w:rsidRDefault="000F6990"/>
    <w:p w:rsidR="000F6990" w:rsidRDefault="000F6990"/>
    <w:p w:rsidR="000F6990" w:rsidRDefault="000F6990"/>
    <w:p w:rsidR="007D1AAA" w:rsidRDefault="007D1AAA"/>
    <w:p w:rsidR="007D1AAA" w:rsidRDefault="007D1AAA"/>
    <w:p w:rsidR="007D1AAA" w:rsidRDefault="007D1AAA"/>
    <w:p w:rsidR="007D1AAA" w:rsidRDefault="007D1AAA"/>
    <w:p w:rsidR="007D1AAA" w:rsidRDefault="007D1AAA"/>
    <w:p w:rsidR="007D1AAA" w:rsidRDefault="007D1AAA"/>
    <w:p w:rsidR="007D1AAA" w:rsidRDefault="007D1AAA"/>
    <w:p w:rsidR="007D1AAA" w:rsidRDefault="007D1AAA"/>
    <w:p w:rsidR="000F6990" w:rsidRDefault="000F6990"/>
    <w:p w:rsidR="000F6990" w:rsidRDefault="000F6990"/>
    <w:p w:rsidR="007D1AAA" w:rsidRDefault="007D1AAA"/>
    <w:p w:rsidR="007D1AAA" w:rsidRDefault="007D1AAA"/>
    <w:p w:rsidR="007D1AAA" w:rsidRDefault="007D1AAA"/>
    <w:p w:rsidR="000F6990" w:rsidRDefault="000F6990"/>
    <w:p w:rsidR="000F6990" w:rsidRPr="00495840" w:rsidRDefault="000F6990" w:rsidP="000F6990">
      <w:pPr>
        <w:pStyle w:val="NormalText"/>
        <w:numPr>
          <w:ilvl w:val="0"/>
          <w:numId w:val="10"/>
        </w:numPr>
        <w:rPr>
          <w:sz w:val="22"/>
          <w:szCs w:val="22"/>
        </w:rPr>
      </w:pPr>
      <w:bookmarkStart w:id="0" w:name="_GoBack"/>
      <w:r w:rsidRPr="00495840">
        <w:rPr>
          <w:sz w:val="22"/>
          <w:szCs w:val="22"/>
        </w:rPr>
        <w:lastRenderedPageBreak/>
        <w:t xml:space="preserve">Breathalyzers estimate the amount of alcohol in the blood by measuring the alcohol in the breath.  The </w:t>
      </w:r>
      <w:proofErr w:type="spellStart"/>
      <w:r w:rsidRPr="00495840">
        <w:rPr>
          <w:sz w:val="22"/>
          <w:szCs w:val="22"/>
        </w:rPr>
        <w:t>breathalyzer</w:t>
      </w:r>
      <w:proofErr w:type="spellEnd"/>
      <w:r w:rsidRPr="00495840">
        <w:rPr>
          <w:sz w:val="22"/>
          <w:szCs w:val="22"/>
        </w:rPr>
        <w:t xml:space="preserve"> uses the redox reaction below to determine the amount of alcohol in the blood.  Answer the following questions using this balanced chemical equation.</w:t>
      </w:r>
    </w:p>
    <w:p w:rsidR="000F6990" w:rsidRPr="00495840" w:rsidRDefault="000F6990" w:rsidP="000F6990">
      <w:pPr>
        <w:pStyle w:val="NormalText"/>
        <w:rPr>
          <w:sz w:val="22"/>
          <w:szCs w:val="22"/>
        </w:rPr>
      </w:pPr>
    </w:p>
    <w:p w:rsidR="000F6990" w:rsidRPr="00495840" w:rsidRDefault="000F6990" w:rsidP="000F6990">
      <w:pPr>
        <w:pStyle w:val="ListParagraph"/>
        <w:shd w:val="clear" w:color="auto" w:fill="FFFFFF" w:themeFill="background1"/>
        <w:ind w:left="360"/>
        <w:rPr>
          <w:rFonts w:ascii="Times New Roman" w:hAnsi="Times New Roman" w:cs="Times New Roman"/>
        </w:rPr>
      </w:pPr>
      <w:r w:rsidRPr="00495840">
        <w:rPr>
          <w:rFonts w:ascii="Times New Roman" w:hAnsi="Times New Roman" w:cs="Times New Roman"/>
        </w:rPr>
        <w:t xml:space="preserve">    </w:t>
      </w:r>
      <w:proofErr w:type="gramStart"/>
      <w:r w:rsidRPr="00495840">
        <w:rPr>
          <w:rFonts w:ascii="Times New Roman" w:hAnsi="Times New Roman" w:cs="Times New Roman"/>
        </w:rPr>
        <w:t>3  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5</w:t>
      </w:r>
      <w:r w:rsidRPr="00495840">
        <w:rPr>
          <w:rFonts w:ascii="Times New Roman" w:hAnsi="Times New Roman" w:cs="Times New Roman"/>
        </w:rPr>
        <w:t>OH</w:t>
      </w:r>
      <w:proofErr w:type="gramEnd"/>
      <w:r w:rsidRPr="00495840">
        <w:rPr>
          <w:rFonts w:ascii="Times New Roman" w:hAnsi="Times New Roman" w:cs="Times New Roman"/>
        </w:rPr>
        <w:t xml:space="preserve">   +  10 H</w:t>
      </w:r>
      <w:r w:rsidRPr="00495840">
        <w:rPr>
          <w:rFonts w:ascii="Times New Roman" w:hAnsi="Times New Roman" w:cs="Times New Roman"/>
          <w:vertAlign w:val="subscript"/>
        </w:rPr>
        <w:t>2</w:t>
      </w:r>
      <w:r w:rsidRPr="00495840">
        <w:rPr>
          <w:rFonts w:ascii="Times New Roman" w:hAnsi="Times New Roman" w:cs="Times New Roman"/>
        </w:rPr>
        <w:t>CrO</w:t>
      </w:r>
      <w:r w:rsidRPr="00495840">
        <w:rPr>
          <w:rFonts w:ascii="Times New Roman" w:hAnsi="Times New Roman" w:cs="Times New Roman"/>
          <w:vertAlign w:val="subscript"/>
        </w:rPr>
        <w:t>4</w:t>
      </w:r>
      <w:r w:rsidRPr="00495840">
        <w:rPr>
          <w:rFonts w:ascii="Times New Roman" w:hAnsi="Times New Roman" w:cs="Times New Roman"/>
        </w:rPr>
        <w:t xml:space="preserve">   </w:t>
      </w:r>
      <w:r w:rsidRPr="00495840">
        <w:rPr>
          <w:rFonts w:ascii="Times New Roman" w:hAnsi="Times New Roman" w:cs="Times New Roman"/>
        </w:rPr>
        <w:sym w:font="Wingdings" w:char="F0E0"/>
      </w:r>
      <w:r w:rsidRPr="00495840">
        <w:rPr>
          <w:rFonts w:ascii="Times New Roman" w:hAnsi="Times New Roman" w:cs="Times New Roman"/>
        </w:rPr>
        <w:t xml:space="preserve">  3 CH</w:t>
      </w:r>
      <w:r w:rsidRPr="00495840">
        <w:rPr>
          <w:rFonts w:ascii="Times New Roman" w:hAnsi="Times New Roman" w:cs="Times New Roman"/>
          <w:vertAlign w:val="subscript"/>
        </w:rPr>
        <w:t>3</w:t>
      </w:r>
      <w:r w:rsidRPr="00495840">
        <w:rPr>
          <w:rFonts w:ascii="Times New Roman" w:hAnsi="Times New Roman" w:cs="Times New Roman"/>
        </w:rPr>
        <w:t>CO</w:t>
      </w:r>
      <w:r w:rsidRPr="00495840">
        <w:rPr>
          <w:rFonts w:ascii="Times New Roman" w:hAnsi="Times New Roman" w:cs="Times New Roman"/>
          <w:vertAlign w:val="subscript"/>
        </w:rPr>
        <w:t>2</w:t>
      </w:r>
      <w:r w:rsidRPr="00495840">
        <w:rPr>
          <w:rFonts w:ascii="Times New Roman" w:hAnsi="Times New Roman" w:cs="Times New Roman"/>
        </w:rPr>
        <w:t>H  +    8 Cr</w:t>
      </w:r>
      <w:r w:rsidRPr="00495840">
        <w:rPr>
          <w:rFonts w:ascii="Times New Roman" w:hAnsi="Times New Roman" w:cs="Times New Roman"/>
          <w:vertAlign w:val="subscript"/>
        </w:rPr>
        <w:t>2</w:t>
      </w:r>
      <w:r w:rsidRPr="00495840">
        <w:rPr>
          <w:rFonts w:ascii="Times New Roman" w:hAnsi="Times New Roman" w:cs="Times New Roman"/>
        </w:rPr>
        <w:t>(CrO</w:t>
      </w:r>
      <w:r w:rsidRPr="00495840">
        <w:rPr>
          <w:rFonts w:ascii="Times New Roman" w:hAnsi="Times New Roman" w:cs="Times New Roman"/>
          <w:vertAlign w:val="subscript"/>
        </w:rPr>
        <w:t>4</w:t>
      </w:r>
      <w:r w:rsidRPr="00495840">
        <w:rPr>
          <w:rFonts w:ascii="Times New Roman" w:hAnsi="Times New Roman" w:cs="Times New Roman"/>
        </w:rPr>
        <w:t>)</w:t>
      </w:r>
      <w:r w:rsidRPr="00495840">
        <w:rPr>
          <w:rFonts w:ascii="Times New Roman" w:hAnsi="Times New Roman" w:cs="Times New Roman"/>
          <w:vertAlign w:val="subscript"/>
        </w:rPr>
        <w:t>3</w:t>
      </w:r>
      <w:r w:rsidRPr="00495840">
        <w:rPr>
          <w:rFonts w:ascii="Times New Roman" w:hAnsi="Times New Roman" w:cs="Times New Roman"/>
        </w:rPr>
        <w:t xml:space="preserve">     +        13 H</w:t>
      </w:r>
      <w:r w:rsidRPr="00495840">
        <w:rPr>
          <w:rFonts w:ascii="Times New Roman" w:hAnsi="Times New Roman" w:cs="Times New Roman"/>
          <w:vertAlign w:val="subscript"/>
        </w:rPr>
        <w:t>2</w:t>
      </w:r>
      <w:r w:rsidRPr="00495840">
        <w:rPr>
          <w:rFonts w:ascii="Times New Roman" w:hAnsi="Times New Roman" w:cs="Times New Roman"/>
        </w:rPr>
        <w:t>O   +  2674 kJ</w:t>
      </w:r>
    </w:p>
    <w:p w:rsidR="000F6990" w:rsidRPr="00495840" w:rsidRDefault="000F6990" w:rsidP="000F6990">
      <w:pPr>
        <w:pStyle w:val="ListParagraph"/>
        <w:shd w:val="clear" w:color="auto" w:fill="FFFFFF" w:themeFill="background1"/>
        <w:ind w:left="360"/>
        <w:rPr>
          <w:rFonts w:ascii="Times New Roman" w:hAnsi="Times New Roman" w:cs="Times New Roman"/>
        </w:rPr>
      </w:pPr>
      <w:r w:rsidRPr="00495840">
        <w:rPr>
          <w:rFonts w:ascii="Times New Roman" w:hAnsi="Times New Roman" w:cs="Times New Roman"/>
        </w:rPr>
        <w:t xml:space="preserve">       </w:t>
      </w:r>
      <w:proofErr w:type="gramStart"/>
      <w:r w:rsidRPr="00495840">
        <w:rPr>
          <w:rFonts w:ascii="Times New Roman" w:hAnsi="Times New Roman" w:cs="Times New Roman"/>
        </w:rPr>
        <w:t>ethanol</w:t>
      </w:r>
      <w:proofErr w:type="gramEnd"/>
      <w:r w:rsidRPr="00495840">
        <w:rPr>
          <w:rFonts w:ascii="Times New Roman" w:hAnsi="Times New Roman" w:cs="Times New Roman"/>
        </w:rPr>
        <w:t xml:space="preserve">               chromic acid            acetic acid        chromium(III) chromate        water</w:t>
      </w:r>
    </w:p>
    <w:p w:rsidR="000F6990" w:rsidRPr="00495840" w:rsidRDefault="000F6990" w:rsidP="000F6990">
      <w:pPr>
        <w:pStyle w:val="ListParagraph"/>
        <w:shd w:val="clear" w:color="auto" w:fill="FFFFFF" w:themeFill="background1"/>
        <w:ind w:left="360"/>
        <w:rPr>
          <w:rFonts w:ascii="Times New Roman" w:hAnsi="Times New Roman" w:cs="Times New Roman"/>
        </w:rPr>
      </w:pPr>
    </w:p>
    <w:p w:rsidR="000F6990" w:rsidRPr="00495840" w:rsidRDefault="000F6990" w:rsidP="000F6990">
      <w:pPr>
        <w:pStyle w:val="NormalText"/>
        <w:numPr>
          <w:ilvl w:val="1"/>
          <w:numId w:val="10"/>
        </w:numPr>
        <w:rPr>
          <w:sz w:val="22"/>
          <w:szCs w:val="22"/>
        </w:rPr>
      </w:pPr>
      <w:r w:rsidRPr="00495840">
        <w:rPr>
          <w:sz w:val="22"/>
          <w:szCs w:val="22"/>
        </w:rPr>
        <w:t xml:space="preserve">How many moles of chromic </w:t>
      </w:r>
      <w:proofErr w:type="gramStart"/>
      <w:r w:rsidRPr="00495840">
        <w:rPr>
          <w:sz w:val="22"/>
          <w:szCs w:val="22"/>
        </w:rPr>
        <w:t>acid  can</w:t>
      </w:r>
      <w:proofErr w:type="gramEnd"/>
      <w:r w:rsidRPr="00495840">
        <w:rPr>
          <w:sz w:val="22"/>
          <w:szCs w:val="22"/>
        </w:rPr>
        <w:t xml:space="preserve"> react with 5.92 moles of ethanol?</w:t>
      </w:r>
    </w:p>
    <w:p w:rsidR="000F6990" w:rsidRPr="00495840" w:rsidRDefault="000F6990" w:rsidP="000F6990">
      <w:pPr>
        <w:pStyle w:val="NormalText"/>
        <w:rPr>
          <w:sz w:val="22"/>
          <w:szCs w:val="22"/>
        </w:rPr>
      </w:pPr>
    </w:p>
    <w:p w:rsidR="000F6990" w:rsidRPr="00495840" w:rsidRDefault="000F6990" w:rsidP="000F6990">
      <w:pPr>
        <w:pStyle w:val="NormalText"/>
        <w:rPr>
          <w:sz w:val="22"/>
          <w:szCs w:val="22"/>
          <w:shd w:val="clear" w:color="auto" w:fill="D9D9D9" w:themeFill="background1" w:themeFillShade="D9"/>
        </w:rPr>
      </w:pPr>
    </w:p>
    <w:p w:rsidR="00495840" w:rsidRPr="00495840" w:rsidRDefault="00495840" w:rsidP="000F6990">
      <w:pPr>
        <w:pStyle w:val="NormalText"/>
        <w:rPr>
          <w:sz w:val="22"/>
          <w:szCs w:val="22"/>
        </w:rPr>
      </w:pPr>
    </w:p>
    <w:p w:rsidR="000F6990" w:rsidRPr="00495840" w:rsidRDefault="000F6990" w:rsidP="000F6990">
      <w:pPr>
        <w:pStyle w:val="NormalText"/>
        <w:rPr>
          <w:sz w:val="22"/>
          <w:szCs w:val="22"/>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0F6990" w:rsidRPr="00495840" w:rsidRDefault="000F6990" w:rsidP="000F6990">
      <w:pPr>
        <w:pStyle w:val="NormalText"/>
        <w:numPr>
          <w:ilvl w:val="1"/>
          <w:numId w:val="10"/>
        </w:numPr>
        <w:rPr>
          <w:sz w:val="22"/>
          <w:szCs w:val="22"/>
        </w:rPr>
      </w:pPr>
      <w:r w:rsidRPr="00495840">
        <w:rPr>
          <w:sz w:val="22"/>
          <w:szCs w:val="22"/>
        </w:rPr>
        <w:t>How many mg of ethanol are in a sample of a driver’s breath that produces 21.8 mg of acetic acid?</w:t>
      </w:r>
    </w:p>
    <w:p w:rsidR="000F6990" w:rsidRPr="00495840" w:rsidRDefault="000F6990" w:rsidP="000F6990">
      <w:pPr>
        <w:pStyle w:val="NormalText"/>
        <w:rPr>
          <w:sz w:val="22"/>
          <w:szCs w:val="22"/>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0F6990" w:rsidRPr="00495840" w:rsidRDefault="000F6990" w:rsidP="000F6990">
      <w:pPr>
        <w:pStyle w:val="NormalText"/>
        <w:numPr>
          <w:ilvl w:val="1"/>
          <w:numId w:val="10"/>
        </w:numPr>
        <w:rPr>
          <w:sz w:val="22"/>
          <w:szCs w:val="22"/>
        </w:rPr>
      </w:pPr>
      <w:r w:rsidRPr="00495840">
        <w:rPr>
          <w:sz w:val="22"/>
          <w:szCs w:val="22"/>
        </w:rPr>
        <w:t>How much energy will be produced if 38.1 grams of chromic acid react with excess ethanol?</w:t>
      </w:r>
    </w:p>
    <w:p w:rsidR="000F6990" w:rsidRPr="00495840" w:rsidRDefault="000F6990" w:rsidP="000F6990">
      <w:pPr>
        <w:pStyle w:val="NormalText"/>
        <w:rPr>
          <w:sz w:val="22"/>
          <w:szCs w:val="22"/>
        </w:rPr>
      </w:pPr>
    </w:p>
    <w:p w:rsidR="000F6990" w:rsidRPr="00495840" w:rsidRDefault="000F6990" w:rsidP="000F6990">
      <w:pPr>
        <w:pStyle w:val="NormalText"/>
        <w:rPr>
          <w:sz w:val="22"/>
          <w:szCs w:val="22"/>
          <w:shd w:val="clear" w:color="auto" w:fill="D9D9D9" w:themeFill="background1" w:themeFillShade="D9"/>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495840" w:rsidRPr="00495840" w:rsidRDefault="00495840" w:rsidP="000F6990">
      <w:pPr>
        <w:pStyle w:val="NormalText"/>
        <w:rPr>
          <w:sz w:val="22"/>
          <w:szCs w:val="22"/>
        </w:rPr>
      </w:pPr>
    </w:p>
    <w:p w:rsidR="000F6990" w:rsidRPr="00495840" w:rsidRDefault="000F6990" w:rsidP="000F6990">
      <w:pPr>
        <w:pStyle w:val="NormalText"/>
        <w:rPr>
          <w:sz w:val="22"/>
          <w:szCs w:val="22"/>
        </w:rPr>
      </w:pPr>
    </w:p>
    <w:p w:rsidR="000F6990" w:rsidRPr="00495840" w:rsidRDefault="000F6990" w:rsidP="000F6990">
      <w:pPr>
        <w:pStyle w:val="NormalText"/>
        <w:numPr>
          <w:ilvl w:val="1"/>
          <w:numId w:val="10"/>
        </w:numPr>
        <w:rPr>
          <w:sz w:val="22"/>
          <w:szCs w:val="22"/>
        </w:rPr>
      </w:pPr>
      <w:r w:rsidRPr="00495840">
        <w:rPr>
          <w:sz w:val="22"/>
          <w:szCs w:val="22"/>
        </w:rPr>
        <w:t>If 62.8 grams of ethanol react with excess chromic acid to produce 89.4 grams of water, what is the percent yield of the reaction?</w:t>
      </w:r>
    </w:p>
    <w:p w:rsidR="000F6990" w:rsidRPr="00495840" w:rsidRDefault="000F6990" w:rsidP="000F6990">
      <w:pPr>
        <w:pStyle w:val="NormalText"/>
        <w:shd w:val="clear" w:color="auto" w:fill="FFFFFF" w:themeFill="background1"/>
        <w:rPr>
          <w:sz w:val="22"/>
          <w:szCs w:val="22"/>
        </w:rPr>
      </w:pPr>
    </w:p>
    <w:p w:rsidR="00495840" w:rsidRPr="00495840" w:rsidRDefault="00495840" w:rsidP="000F6990">
      <w:pPr>
        <w:pStyle w:val="NormalText"/>
        <w:shd w:val="clear" w:color="auto" w:fill="FFFFFF" w:themeFill="background1"/>
        <w:rPr>
          <w:sz w:val="22"/>
          <w:szCs w:val="22"/>
        </w:rPr>
      </w:pPr>
    </w:p>
    <w:p w:rsidR="00495840" w:rsidRPr="00495840" w:rsidRDefault="00495840" w:rsidP="000F6990">
      <w:pPr>
        <w:pStyle w:val="NormalText"/>
        <w:shd w:val="clear" w:color="auto" w:fill="FFFFFF" w:themeFill="background1"/>
        <w:rPr>
          <w:sz w:val="22"/>
          <w:szCs w:val="22"/>
        </w:rPr>
      </w:pPr>
    </w:p>
    <w:p w:rsidR="00495840" w:rsidRPr="00495840" w:rsidRDefault="00495840" w:rsidP="000F6990">
      <w:pPr>
        <w:pStyle w:val="NormalText"/>
        <w:shd w:val="clear" w:color="auto" w:fill="FFFFFF" w:themeFill="background1"/>
        <w:rPr>
          <w:sz w:val="22"/>
          <w:szCs w:val="22"/>
        </w:rPr>
      </w:pPr>
    </w:p>
    <w:p w:rsidR="00495840" w:rsidRPr="00495840" w:rsidRDefault="00495840" w:rsidP="000F6990">
      <w:pPr>
        <w:pStyle w:val="NormalText"/>
        <w:shd w:val="clear" w:color="auto" w:fill="FFFFFF" w:themeFill="background1"/>
        <w:rPr>
          <w:sz w:val="22"/>
          <w:szCs w:val="22"/>
        </w:rPr>
      </w:pPr>
    </w:p>
    <w:p w:rsidR="00495840" w:rsidRPr="00495840" w:rsidRDefault="00495840" w:rsidP="000F6990">
      <w:pPr>
        <w:pStyle w:val="NormalText"/>
        <w:shd w:val="clear" w:color="auto" w:fill="FFFFFF" w:themeFill="background1"/>
        <w:rPr>
          <w:sz w:val="22"/>
          <w:szCs w:val="22"/>
        </w:rPr>
      </w:pPr>
    </w:p>
    <w:p w:rsidR="00495840" w:rsidRPr="00495840" w:rsidRDefault="00495840" w:rsidP="000F6990">
      <w:pPr>
        <w:pStyle w:val="NormalText"/>
        <w:shd w:val="clear" w:color="auto" w:fill="FFFFFF" w:themeFill="background1"/>
        <w:rPr>
          <w:sz w:val="22"/>
          <w:szCs w:val="22"/>
        </w:rPr>
      </w:pPr>
    </w:p>
    <w:p w:rsidR="000F6990" w:rsidRPr="00495840" w:rsidRDefault="000F6990" w:rsidP="000F6990">
      <w:pPr>
        <w:pStyle w:val="NormalText"/>
        <w:shd w:val="clear" w:color="auto" w:fill="FFFFFF" w:themeFill="background1"/>
        <w:rPr>
          <w:sz w:val="22"/>
          <w:szCs w:val="22"/>
        </w:rPr>
      </w:pPr>
    </w:p>
    <w:p w:rsidR="000F6990" w:rsidRPr="00495840" w:rsidRDefault="000F6990" w:rsidP="000F6990">
      <w:pPr>
        <w:pStyle w:val="NormalText"/>
        <w:numPr>
          <w:ilvl w:val="1"/>
          <w:numId w:val="10"/>
        </w:numPr>
        <w:rPr>
          <w:sz w:val="22"/>
          <w:szCs w:val="22"/>
        </w:rPr>
      </w:pPr>
      <w:r w:rsidRPr="00495840">
        <w:rPr>
          <w:sz w:val="22"/>
          <w:szCs w:val="22"/>
        </w:rPr>
        <w:t xml:space="preserve">If 9.25 g of ethanol are allowed to react with 62.8 g or chromic acid, how many g of acetic acid should be produced? </w:t>
      </w:r>
    </w:p>
    <w:p w:rsidR="000F6990" w:rsidRPr="00495840" w:rsidRDefault="000F6990">
      <w:pPr>
        <w:rPr>
          <w:rFonts w:ascii="Times New Roman" w:hAnsi="Times New Roman" w:cs="Times New Roman"/>
        </w:rPr>
      </w:pPr>
    </w:p>
    <w:p w:rsidR="00495840" w:rsidRPr="00495840" w:rsidRDefault="00495840">
      <w:pPr>
        <w:rPr>
          <w:rFonts w:ascii="Times New Roman" w:hAnsi="Times New Roman" w:cs="Times New Roman"/>
        </w:rPr>
      </w:pPr>
    </w:p>
    <w:p w:rsidR="00495840" w:rsidRPr="00495840" w:rsidRDefault="00495840">
      <w:pPr>
        <w:rPr>
          <w:rFonts w:ascii="Times New Roman" w:hAnsi="Times New Roman" w:cs="Times New Roman"/>
        </w:rPr>
      </w:pPr>
    </w:p>
    <w:p w:rsidR="00495840" w:rsidRPr="00495840" w:rsidRDefault="00495840">
      <w:pPr>
        <w:rPr>
          <w:rFonts w:ascii="Times New Roman" w:hAnsi="Times New Roman" w:cs="Times New Roman"/>
        </w:rPr>
      </w:pPr>
    </w:p>
    <w:p w:rsidR="00495840" w:rsidRDefault="00495840"/>
    <w:p w:rsidR="00495840" w:rsidRDefault="00495840"/>
    <w:p w:rsidR="00495840" w:rsidRDefault="00495840"/>
    <w:p w:rsidR="000F6990" w:rsidRPr="00495840" w:rsidRDefault="000F6990" w:rsidP="001A4989">
      <w:pPr>
        <w:pStyle w:val="ListParagraph"/>
        <w:numPr>
          <w:ilvl w:val="0"/>
          <w:numId w:val="10"/>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lastRenderedPageBreak/>
        <w:t xml:space="preserve">Write a balanced equation for the reaction, if any that occurs in each of the following cases.  Assume that all soluble reactants are added in the form of aqueous solutions.  Indicate gases and precipitates that are formed, as well as insoluble solid reactants.  If no reaction occurs, then write </w:t>
      </w:r>
      <w:r w:rsidRPr="00495840">
        <w:rPr>
          <w:rFonts w:ascii="Times New Roman" w:eastAsia="Times New Roman" w:hAnsi="Times New Roman" w:cs="Times New Roman"/>
          <w:b/>
          <w:lang w:eastAsia="en-US"/>
        </w:rPr>
        <w:t>NO RXN</w:t>
      </w:r>
      <w:r w:rsidRPr="00495840">
        <w:rPr>
          <w:rFonts w:ascii="Times New Roman" w:eastAsia="Times New Roman" w:hAnsi="Times New Roman" w:cs="Times New Roman"/>
          <w:lang w:eastAsia="en-US"/>
        </w:rPr>
        <w:t xml:space="preserve">, and do not write a balanced equation.  Be sure to </w:t>
      </w:r>
      <w:r w:rsidRPr="00495840">
        <w:rPr>
          <w:rFonts w:ascii="Times New Roman" w:eastAsia="Times New Roman" w:hAnsi="Times New Roman" w:cs="Times New Roman"/>
          <w:b/>
          <w:lang w:eastAsia="en-US"/>
        </w:rPr>
        <w:t>balance</w:t>
      </w:r>
      <w:r w:rsidRPr="00495840">
        <w:rPr>
          <w:rFonts w:ascii="Times New Roman" w:eastAsia="Times New Roman" w:hAnsi="Times New Roman" w:cs="Times New Roman"/>
          <w:lang w:eastAsia="en-US"/>
        </w:rPr>
        <w:t xml:space="preserve"> your equations and include your </w:t>
      </w:r>
      <w:r w:rsidRPr="00495840">
        <w:rPr>
          <w:rFonts w:ascii="Times New Roman" w:eastAsia="Times New Roman" w:hAnsi="Times New Roman" w:cs="Times New Roman"/>
          <w:b/>
          <w:lang w:eastAsia="en-US"/>
        </w:rPr>
        <w:t>phase labels</w:t>
      </w:r>
      <w:r w:rsidRPr="00495840">
        <w:rPr>
          <w:rFonts w:ascii="Times New Roman" w:eastAsia="Times New Roman" w:hAnsi="Times New Roman" w:cs="Times New Roman"/>
          <w:lang w:eastAsia="en-US"/>
        </w:rPr>
        <w:t>.</w:t>
      </w:r>
    </w:p>
    <w:p w:rsidR="001A4989" w:rsidRPr="00495840" w:rsidRDefault="001A4989" w:rsidP="000F6990">
      <w:pPr>
        <w:spacing w:after="0" w:line="240" w:lineRule="auto"/>
        <w:ind w:left="1440"/>
        <w:jc w:val="both"/>
        <w:rPr>
          <w:rFonts w:ascii="Times New Roman" w:eastAsia="Times New Roman" w:hAnsi="Times New Roman" w:cs="Times New Roman"/>
          <w:lang w:eastAsia="en-US"/>
        </w:rPr>
      </w:pPr>
    </w:p>
    <w:p w:rsidR="000F6990" w:rsidRPr="00495840" w:rsidRDefault="000F6990" w:rsidP="000F6990">
      <w:pPr>
        <w:numPr>
          <w:ilvl w:val="0"/>
          <w:numId w:val="11"/>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potassium hydroxide + sodium hydroxide </w:t>
      </w:r>
      <w:r w:rsidRPr="00495840">
        <w:rPr>
          <w:rFonts w:ascii="Times New Roman" w:eastAsia="Times New Roman" w:hAnsi="Times New Roman" w:cs="Times New Roman"/>
          <w:lang w:eastAsia="en-US"/>
        </w:rPr>
        <w:sym w:font="Wingdings" w:char="F0E0"/>
      </w:r>
    </w:p>
    <w:p w:rsidR="007D1AAA" w:rsidRPr="00495840" w:rsidRDefault="007D1AAA" w:rsidP="001A4989">
      <w:pPr>
        <w:spacing w:after="0" w:line="240" w:lineRule="auto"/>
        <w:ind w:left="1440" w:firstLine="360"/>
        <w:jc w:val="both"/>
        <w:rPr>
          <w:rFonts w:ascii="Times New Roman" w:eastAsia="Times New Roman" w:hAnsi="Times New Roman" w:cs="Times New Roman"/>
          <w:lang w:eastAsia="en-US"/>
        </w:rPr>
      </w:pPr>
    </w:p>
    <w:p w:rsidR="000F6990" w:rsidRPr="00495840" w:rsidRDefault="000F6990" w:rsidP="001A4989">
      <w:pPr>
        <w:spacing w:after="0" w:line="240" w:lineRule="auto"/>
        <w:jc w:val="both"/>
        <w:rPr>
          <w:rFonts w:ascii="Times New Roman" w:eastAsia="Times New Roman" w:hAnsi="Times New Roman" w:cs="Times New Roman"/>
          <w:lang w:eastAsia="en-US"/>
        </w:rPr>
      </w:pPr>
    </w:p>
    <w:p w:rsidR="00495840" w:rsidRPr="00495840" w:rsidRDefault="00495840" w:rsidP="001A4989">
      <w:pPr>
        <w:spacing w:after="0" w:line="240" w:lineRule="auto"/>
        <w:jc w:val="both"/>
        <w:rPr>
          <w:rFonts w:ascii="Times New Roman" w:eastAsia="Times New Roman" w:hAnsi="Times New Roman" w:cs="Times New Roman"/>
          <w:lang w:eastAsia="en-US"/>
        </w:rPr>
      </w:pPr>
    </w:p>
    <w:p w:rsidR="000F6990" w:rsidRPr="00495840" w:rsidRDefault="000F6990" w:rsidP="000F6990">
      <w:pPr>
        <w:numPr>
          <w:ilvl w:val="0"/>
          <w:numId w:val="11"/>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sodium acetate + hydrochloric acid </w:t>
      </w:r>
      <w:r w:rsidRPr="00495840">
        <w:rPr>
          <w:rFonts w:ascii="Times New Roman" w:eastAsia="Times New Roman" w:hAnsi="Times New Roman" w:cs="Times New Roman"/>
          <w:lang w:eastAsia="en-US"/>
        </w:rPr>
        <w:sym w:font="Wingdings" w:char="F0E0"/>
      </w:r>
    </w:p>
    <w:p w:rsidR="007D1AAA" w:rsidRPr="00495840" w:rsidRDefault="007D1AAA" w:rsidP="001A4989">
      <w:pPr>
        <w:spacing w:after="0" w:line="240" w:lineRule="auto"/>
        <w:ind w:left="1440" w:firstLine="360"/>
        <w:jc w:val="both"/>
        <w:rPr>
          <w:rFonts w:ascii="Times New Roman" w:eastAsia="Times New Roman" w:hAnsi="Times New Roman" w:cs="Times New Roman"/>
          <w:lang w:val="es-MX" w:eastAsia="x-none"/>
        </w:rPr>
      </w:pPr>
    </w:p>
    <w:p w:rsidR="000F6990" w:rsidRPr="00495840" w:rsidRDefault="000F6990" w:rsidP="000F6990">
      <w:pPr>
        <w:spacing w:after="0" w:line="240" w:lineRule="auto"/>
        <w:ind w:left="1440"/>
        <w:jc w:val="both"/>
        <w:rPr>
          <w:rFonts w:ascii="Times New Roman" w:eastAsia="Times New Roman" w:hAnsi="Times New Roman" w:cs="Times New Roman"/>
          <w:lang w:val="es-MX" w:eastAsia="x-none"/>
        </w:rPr>
      </w:pPr>
    </w:p>
    <w:p w:rsidR="00495840" w:rsidRPr="00495840" w:rsidRDefault="00495840" w:rsidP="000F6990">
      <w:pPr>
        <w:spacing w:after="0" w:line="240" w:lineRule="auto"/>
        <w:ind w:left="1440"/>
        <w:jc w:val="both"/>
        <w:rPr>
          <w:rFonts w:ascii="Times New Roman" w:eastAsia="Times New Roman" w:hAnsi="Times New Roman" w:cs="Times New Roman"/>
          <w:bCs/>
          <w:lang w:val="es-MX" w:eastAsia="x-none"/>
        </w:rPr>
      </w:pPr>
    </w:p>
    <w:p w:rsidR="000F6990" w:rsidRPr="00495840" w:rsidRDefault="000F6990" w:rsidP="000F6990">
      <w:pPr>
        <w:numPr>
          <w:ilvl w:val="0"/>
          <w:numId w:val="11"/>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zinc bromide + potassium phosphate </w:t>
      </w:r>
      <w:r w:rsidRPr="00495840">
        <w:rPr>
          <w:rFonts w:ascii="Times New Roman" w:eastAsia="Times New Roman" w:hAnsi="Times New Roman" w:cs="Times New Roman"/>
          <w:lang w:val="x-none" w:eastAsia="x-none"/>
        </w:rPr>
        <w:sym w:font="Wingdings" w:char="F0E0"/>
      </w:r>
    </w:p>
    <w:p w:rsidR="007D1AAA" w:rsidRPr="00495840" w:rsidRDefault="007D1AAA" w:rsidP="001A4989">
      <w:pPr>
        <w:spacing w:after="0" w:line="240" w:lineRule="auto"/>
        <w:ind w:left="1440" w:firstLine="360"/>
        <w:jc w:val="both"/>
        <w:rPr>
          <w:rFonts w:ascii="Times New Roman" w:eastAsia="Times New Roman" w:hAnsi="Times New Roman" w:cs="Times New Roman"/>
          <w:lang w:eastAsia="x-none"/>
        </w:rPr>
      </w:pPr>
    </w:p>
    <w:p w:rsidR="000F6990" w:rsidRPr="00495840" w:rsidRDefault="000F6990" w:rsidP="001A4989">
      <w:pPr>
        <w:spacing w:after="0" w:line="240" w:lineRule="auto"/>
        <w:ind w:left="1440" w:firstLine="360"/>
        <w:jc w:val="both"/>
        <w:rPr>
          <w:rFonts w:ascii="Times New Roman" w:eastAsia="Times New Roman" w:hAnsi="Times New Roman" w:cs="Times New Roman"/>
          <w:bCs/>
          <w:lang w:val="x-none" w:eastAsia="x-none"/>
        </w:rPr>
      </w:pPr>
    </w:p>
    <w:p w:rsidR="000F6990" w:rsidRPr="00495840" w:rsidRDefault="000F6990" w:rsidP="000F6990">
      <w:pPr>
        <w:spacing w:after="0" w:line="240" w:lineRule="auto"/>
        <w:ind w:left="1440"/>
        <w:jc w:val="both"/>
        <w:rPr>
          <w:rFonts w:ascii="Times New Roman" w:eastAsia="Times New Roman" w:hAnsi="Times New Roman" w:cs="Times New Roman"/>
          <w:bCs/>
          <w:lang w:eastAsia="x-none"/>
        </w:rPr>
      </w:pPr>
    </w:p>
    <w:p w:rsidR="000F6990" w:rsidRPr="00495840" w:rsidRDefault="000F6990" w:rsidP="000F6990">
      <w:pPr>
        <w:numPr>
          <w:ilvl w:val="0"/>
          <w:numId w:val="11"/>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hydrochloric acid + calcium </w:t>
      </w:r>
      <w:r w:rsidRPr="00495840">
        <w:rPr>
          <w:rFonts w:ascii="Times New Roman" w:eastAsia="Times New Roman" w:hAnsi="Times New Roman" w:cs="Times New Roman"/>
          <w:lang w:val="x-none" w:eastAsia="x-none"/>
        </w:rPr>
        <w:sym w:font="Wingdings" w:char="F0E0"/>
      </w:r>
    </w:p>
    <w:p w:rsidR="007D1AAA" w:rsidRPr="00495840" w:rsidRDefault="007D1AAA" w:rsidP="001A4989">
      <w:pPr>
        <w:spacing w:after="0" w:line="240" w:lineRule="auto"/>
        <w:ind w:left="1440" w:firstLine="360"/>
        <w:jc w:val="both"/>
        <w:rPr>
          <w:rFonts w:ascii="Times New Roman" w:eastAsia="Times New Roman" w:hAnsi="Times New Roman" w:cs="Times New Roman"/>
          <w:lang w:eastAsia="x-none"/>
        </w:rPr>
      </w:pPr>
    </w:p>
    <w:p w:rsidR="000F6990" w:rsidRPr="00495840" w:rsidRDefault="000F6990" w:rsidP="000F6990">
      <w:pPr>
        <w:spacing w:after="0" w:line="240" w:lineRule="auto"/>
        <w:ind w:left="1440"/>
        <w:jc w:val="both"/>
        <w:rPr>
          <w:rFonts w:ascii="Times New Roman" w:eastAsia="Times New Roman" w:hAnsi="Times New Roman" w:cs="Times New Roman"/>
          <w:lang w:eastAsia="x-none"/>
        </w:rPr>
      </w:pPr>
    </w:p>
    <w:p w:rsidR="00495840" w:rsidRPr="00495840" w:rsidRDefault="00495840" w:rsidP="000F6990">
      <w:pPr>
        <w:spacing w:after="0" w:line="240" w:lineRule="auto"/>
        <w:ind w:left="1440"/>
        <w:jc w:val="both"/>
        <w:rPr>
          <w:rFonts w:ascii="Times New Roman" w:eastAsia="Times New Roman" w:hAnsi="Times New Roman" w:cs="Times New Roman"/>
          <w:bCs/>
          <w:lang w:eastAsia="x-none"/>
        </w:rPr>
      </w:pPr>
    </w:p>
    <w:p w:rsidR="000F6990" w:rsidRPr="00495840" w:rsidRDefault="000F6990" w:rsidP="000F6990">
      <w:pPr>
        <w:numPr>
          <w:ilvl w:val="0"/>
          <w:numId w:val="11"/>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nitric acid + barium hydroxide </w:t>
      </w:r>
      <w:r w:rsidRPr="00495840">
        <w:rPr>
          <w:rFonts w:ascii="Times New Roman" w:eastAsia="Times New Roman" w:hAnsi="Times New Roman" w:cs="Times New Roman"/>
          <w:lang w:val="x-none" w:eastAsia="x-none"/>
        </w:rPr>
        <w:sym w:font="Wingdings" w:char="F0E0"/>
      </w:r>
    </w:p>
    <w:p w:rsidR="007D1AAA" w:rsidRPr="00495840" w:rsidRDefault="007D1AAA" w:rsidP="001A4989">
      <w:pPr>
        <w:spacing w:after="0" w:line="240" w:lineRule="auto"/>
        <w:ind w:left="1440" w:firstLine="360"/>
        <w:jc w:val="both"/>
        <w:rPr>
          <w:rFonts w:ascii="Times New Roman" w:eastAsia="Times New Roman" w:hAnsi="Times New Roman" w:cs="Times New Roman"/>
          <w:lang w:val="es-MX" w:eastAsia="x-none"/>
        </w:rPr>
      </w:pPr>
    </w:p>
    <w:p w:rsidR="00495840" w:rsidRPr="00495840" w:rsidRDefault="00495840" w:rsidP="000F6990">
      <w:pPr>
        <w:spacing w:after="0" w:line="240" w:lineRule="auto"/>
        <w:jc w:val="both"/>
        <w:rPr>
          <w:rFonts w:ascii="Times New Roman" w:eastAsia="Times New Roman" w:hAnsi="Times New Roman" w:cs="Times New Roman"/>
          <w:lang w:val="es-MX" w:eastAsia="x-none"/>
        </w:rPr>
      </w:pPr>
    </w:p>
    <w:p w:rsidR="000F6990" w:rsidRPr="00495840" w:rsidRDefault="000F6990" w:rsidP="000F6990">
      <w:pPr>
        <w:spacing w:after="0" w:line="240" w:lineRule="auto"/>
        <w:jc w:val="both"/>
        <w:rPr>
          <w:rFonts w:ascii="Times New Roman" w:eastAsia="Times New Roman" w:hAnsi="Times New Roman" w:cs="Times New Roman"/>
          <w:bCs/>
          <w:vertAlign w:val="subscript"/>
          <w:lang w:val="es-MX" w:eastAsia="x-none"/>
        </w:rPr>
      </w:pPr>
      <w:r w:rsidRPr="00495840">
        <w:rPr>
          <w:rFonts w:ascii="Times New Roman" w:eastAsia="Times New Roman" w:hAnsi="Times New Roman" w:cs="Times New Roman"/>
          <w:lang w:val="es-MX" w:eastAsia="x-none"/>
        </w:rPr>
        <w:tab/>
      </w:r>
    </w:p>
    <w:p w:rsidR="000F6990" w:rsidRPr="00495840" w:rsidRDefault="000F6990" w:rsidP="000F6990">
      <w:pPr>
        <w:numPr>
          <w:ilvl w:val="0"/>
          <w:numId w:val="11"/>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ammonium nitrate + sodium hydroxide </w:t>
      </w:r>
      <w:r w:rsidRPr="00495840">
        <w:rPr>
          <w:rFonts w:ascii="Times New Roman" w:eastAsia="Times New Roman" w:hAnsi="Times New Roman" w:cs="Times New Roman"/>
          <w:lang w:val="x-none" w:eastAsia="x-none"/>
        </w:rPr>
        <w:sym w:font="Wingdings" w:char="F0E0"/>
      </w:r>
    </w:p>
    <w:p w:rsidR="007D1AAA" w:rsidRPr="00495840" w:rsidRDefault="007D1AAA" w:rsidP="001A4989">
      <w:pPr>
        <w:spacing w:after="0" w:line="240" w:lineRule="auto"/>
        <w:ind w:left="2880" w:hanging="1080"/>
        <w:jc w:val="both"/>
        <w:rPr>
          <w:rFonts w:ascii="Times New Roman" w:eastAsia="Times New Roman" w:hAnsi="Times New Roman" w:cs="Times New Roman"/>
          <w:lang w:val="es-MX" w:eastAsia="x-none"/>
        </w:rPr>
      </w:pPr>
    </w:p>
    <w:p w:rsidR="00495840" w:rsidRPr="00495840" w:rsidRDefault="00495840">
      <w:pPr>
        <w:rPr>
          <w:rFonts w:ascii="Times New Roman" w:hAnsi="Times New Roman" w:cs="Times New Roman"/>
          <w:lang w:val="es-MX"/>
        </w:rPr>
      </w:pPr>
    </w:p>
    <w:p w:rsidR="007D1AAA" w:rsidRPr="00495840" w:rsidRDefault="007D1AAA" w:rsidP="007D1AAA">
      <w:pPr>
        <w:pStyle w:val="ListParagraph"/>
        <w:numPr>
          <w:ilvl w:val="0"/>
          <w:numId w:val="10"/>
        </w:numPr>
        <w:rPr>
          <w:rFonts w:ascii="Times New Roman" w:hAnsi="Times New Roman" w:cs="Times New Roman"/>
        </w:rPr>
      </w:pPr>
      <w:r w:rsidRPr="00495840">
        <w:rPr>
          <w:rFonts w:ascii="Times New Roman" w:hAnsi="Times New Roman" w:cs="Times New Roman"/>
        </w:rPr>
        <w:t xml:space="preserve">How many electrons are there in an orbital? </w:t>
      </w:r>
      <w:r w:rsidRPr="00495840">
        <w:rPr>
          <w:rFonts w:ascii="Times New Roman" w:hAnsi="Times New Roman" w:cs="Times New Roman"/>
        </w:rPr>
        <w:t>_________</w:t>
      </w:r>
    </w:p>
    <w:p w:rsidR="007D1AAA" w:rsidRPr="00495840" w:rsidRDefault="007D1AAA" w:rsidP="00495840">
      <w:pPr>
        <w:pStyle w:val="ListParagraph"/>
        <w:spacing w:after="120"/>
        <w:ind w:left="360"/>
        <w:contextualSpacing w:val="0"/>
        <w:rPr>
          <w:rFonts w:ascii="Times New Roman" w:hAnsi="Times New Roman" w:cs="Times New Roman"/>
        </w:rPr>
      </w:pPr>
      <w:proofErr w:type="gramStart"/>
      <w:r w:rsidRPr="00495840">
        <w:rPr>
          <w:rFonts w:ascii="Times New Roman" w:hAnsi="Times New Roman" w:cs="Times New Roman"/>
        </w:rPr>
        <w:t>In an s sublevel?</w:t>
      </w:r>
      <w:proofErr w:type="gramEnd"/>
      <w:r w:rsidRPr="00495840">
        <w:rPr>
          <w:rFonts w:ascii="Times New Roman" w:hAnsi="Times New Roman" w:cs="Times New Roman"/>
        </w:rPr>
        <w:t xml:space="preserve"> </w:t>
      </w:r>
      <w:r w:rsidRPr="00495840">
        <w:rPr>
          <w:rFonts w:ascii="Times New Roman" w:hAnsi="Times New Roman" w:cs="Times New Roman"/>
        </w:rPr>
        <w:t>________</w:t>
      </w:r>
    </w:p>
    <w:p w:rsidR="007D1AAA" w:rsidRPr="00495840" w:rsidRDefault="007D1AAA" w:rsidP="00495840">
      <w:pPr>
        <w:pStyle w:val="ListParagraph"/>
        <w:spacing w:after="120"/>
        <w:ind w:left="360"/>
        <w:contextualSpacing w:val="0"/>
        <w:rPr>
          <w:rFonts w:ascii="Times New Roman" w:hAnsi="Times New Roman" w:cs="Times New Roman"/>
        </w:rPr>
      </w:pPr>
      <w:r w:rsidRPr="00495840">
        <w:rPr>
          <w:rFonts w:ascii="Times New Roman" w:hAnsi="Times New Roman" w:cs="Times New Roman"/>
        </w:rPr>
        <w:t>A p sublevel</w:t>
      </w:r>
      <w:proofErr w:type="gramStart"/>
      <w:r w:rsidRPr="00495840">
        <w:rPr>
          <w:rFonts w:ascii="Times New Roman" w:hAnsi="Times New Roman" w:cs="Times New Roman"/>
        </w:rPr>
        <w:t>?</w:t>
      </w:r>
      <w:r w:rsidRPr="00495840">
        <w:rPr>
          <w:rFonts w:ascii="Times New Roman" w:hAnsi="Times New Roman" w:cs="Times New Roman"/>
        </w:rPr>
        <w:t>_</w:t>
      </w:r>
      <w:proofErr w:type="gramEnd"/>
      <w:r w:rsidRPr="00495840">
        <w:rPr>
          <w:rFonts w:ascii="Times New Roman" w:hAnsi="Times New Roman" w:cs="Times New Roman"/>
        </w:rPr>
        <w:t>________</w:t>
      </w:r>
    </w:p>
    <w:p w:rsidR="007D1AAA" w:rsidRPr="00495840" w:rsidRDefault="007D1AAA" w:rsidP="00495840">
      <w:pPr>
        <w:pStyle w:val="ListParagraph"/>
        <w:spacing w:after="120"/>
        <w:ind w:left="360"/>
        <w:contextualSpacing w:val="0"/>
        <w:rPr>
          <w:rFonts w:ascii="Times New Roman" w:hAnsi="Times New Roman" w:cs="Times New Roman"/>
        </w:rPr>
      </w:pPr>
      <w:r w:rsidRPr="00495840">
        <w:rPr>
          <w:rFonts w:ascii="Times New Roman" w:hAnsi="Times New Roman" w:cs="Times New Roman"/>
        </w:rPr>
        <w:t>A d sublevel</w:t>
      </w:r>
      <w:proofErr w:type="gramStart"/>
      <w:r w:rsidRPr="00495840">
        <w:rPr>
          <w:rFonts w:ascii="Times New Roman" w:hAnsi="Times New Roman" w:cs="Times New Roman"/>
        </w:rPr>
        <w:t>?</w:t>
      </w:r>
      <w:r w:rsidRPr="00495840">
        <w:rPr>
          <w:rFonts w:ascii="Times New Roman" w:hAnsi="Times New Roman" w:cs="Times New Roman"/>
        </w:rPr>
        <w:t>_</w:t>
      </w:r>
      <w:proofErr w:type="gramEnd"/>
      <w:r w:rsidRPr="00495840">
        <w:rPr>
          <w:rFonts w:ascii="Times New Roman" w:hAnsi="Times New Roman" w:cs="Times New Roman"/>
        </w:rPr>
        <w:t>________</w:t>
      </w:r>
    </w:p>
    <w:p w:rsidR="007D1AAA" w:rsidRPr="00495840" w:rsidRDefault="007D1AAA" w:rsidP="007D1AAA">
      <w:pPr>
        <w:pStyle w:val="ListParagraph"/>
        <w:numPr>
          <w:ilvl w:val="0"/>
          <w:numId w:val="10"/>
        </w:numPr>
        <w:rPr>
          <w:rFonts w:ascii="Times New Roman" w:hAnsi="Times New Roman" w:cs="Times New Roman"/>
        </w:rPr>
      </w:pPr>
      <w:r w:rsidRPr="00495840">
        <w:rPr>
          <w:rFonts w:ascii="Times New Roman" w:hAnsi="Times New Roman" w:cs="Times New Roman"/>
        </w:rPr>
        <w:t xml:space="preserve">How </w:t>
      </w:r>
      <w:proofErr w:type="gramStart"/>
      <w:r w:rsidRPr="00495840">
        <w:rPr>
          <w:rFonts w:ascii="Times New Roman" w:hAnsi="Times New Roman" w:cs="Times New Roman"/>
        </w:rPr>
        <w:t>is the line spectra</w:t>
      </w:r>
      <w:proofErr w:type="gramEnd"/>
      <w:r w:rsidRPr="00495840">
        <w:rPr>
          <w:rFonts w:ascii="Times New Roman" w:hAnsi="Times New Roman" w:cs="Times New Roman"/>
        </w:rPr>
        <w:t xml:space="preserve"> of an atom produced?  (Answer this on an atomic level)</w:t>
      </w:r>
    </w:p>
    <w:p w:rsidR="006A1AB2" w:rsidRDefault="006A1AB2">
      <w:pPr>
        <w:rPr>
          <w:rFonts w:ascii="Times New Roman" w:hAnsi="Times New Roman" w:cs="Times New Roman"/>
        </w:rPr>
      </w:pPr>
    </w:p>
    <w:p w:rsidR="006A1AB2" w:rsidRDefault="006A1AB2">
      <w:pPr>
        <w:rPr>
          <w:rFonts w:ascii="Times New Roman" w:hAnsi="Times New Roman" w:cs="Times New Roman"/>
        </w:rPr>
      </w:pPr>
    </w:p>
    <w:p w:rsidR="006A1AB2" w:rsidRDefault="006A1AB2">
      <w:pPr>
        <w:rPr>
          <w:rFonts w:ascii="Times New Roman" w:hAnsi="Times New Roman" w:cs="Times New Roman"/>
        </w:rPr>
      </w:pPr>
    </w:p>
    <w:p w:rsidR="006A1AB2" w:rsidRDefault="006A1AB2">
      <w:pPr>
        <w:rPr>
          <w:rFonts w:ascii="Times New Roman" w:hAnsi="Times New Roman" w:cs="Times New Roman"/>
        </w:rPr>
      </w:pPr>
    </w:p>
    <w:p w:rsidR="006A1AB2" w:rsidRPr="00495840" w:rsidRDefault="006A1AB2">
      <w:pPr>
        <w:rPr>
          <w:rFonts w:ascii="Times New Roman" w:hAnsi="Times New Roman" w:cs="Times New Roman"/>
        </w:rPr>
      </w:pPr>
    </w:p>
    <w:p w:rsidR="007D1AAA" w:rsidRPr="00495840" w:rsidRDefault="007D1AAA" w:rsidP="007D1AAA">
      <w:pPr>
        <w:pStyle w:val="ListParagraph"/>
        <w:numPr>
          <w:ilvl w:val="0"/>
          <w:numId w:val="10"/>
        </w:numPr>
        <w:rPr>
          <w:rFonts w:ascii="Times New Roman" w:hAnsi="Times New Roman" w:cs="Times New Roman"/>
        </w:rPr>
      </w:pPr>
      <w:r w:rsidRPr="00495840">
        <w:rPr>
          <w:rFonts w:ascii="Times New Roman" w:hAnsi="Times New Roman" w:cs="Times New Roman"/>
        </w:rPr>
        <w:t>How do atomic orbitals fill?  If a p sublevel has 4 electrons, which orbitals will they occupy?  Draw the sublevel using arrows to represent electrons and show spin based on the direction of the arrow.</w:t>
      </w:r>
    </w:p>
    <w:p w:rsidR="007D1AAA" w:rsidRDefault="007D1AAA" w:rsidP="007D1AAA">
      <w:pPr>
        <w:pStyle w:val="ListParagraph"/>
        <w:rPr>
          <w:rFonts w:ascii="Times New Roman" w:hAnsi="Times New Roman" w:cs="Times New Roman"/>
        </w:rPr>
      </w:pPr>
    </w:p>
    <w:p w:rsidR="006A1AB2" w:rsidRDefault="006A1AB2" w:rsidP="007D1AAA">
      <w:pPr>
        <w:pStyle w:val="ListParagraph"/>
        <w:rPr>
          <w:rFonts w:ascii="Times New Roman" w:hAnsi="Times New Roman" w:cs="Times New Roman"/>
        </w:rPr>
      </w:pPr>
    </w:p>
    <w:p w:rsidR="006A1AB2" w:rsidRDefault="006A1AB2" w:rsidP="007D1AAA">
      <w:pPr>
        <w:pStyle w:val="ListParagraph"/>
        <w:rPr>
          <w:rFonts w:ascii="Times New Roman" w:hAnsi="Times New Roman" w:cs="Times New Roman"/>
        </w:rPr>
      </w:pPr>
    </w:p>
    <w:p w:rsidR="006A1AB2" w:rsidRDefault="006A1AB2" w:rsidP="007D1AAA">
      <w:pPr>
        <w:pStyle w:val="ListParagraph"/>
        <w:rPr>
          <w:rFonts w:ascii="Times New Roman" w:hAnsi="Times New Roman" w:cs="Times New Roman"/>
        </w:rPr>
      </w:pPr>
    </w:p>
    <w:p w:rsidR="006A1AB2" w:rsidRDefault="006A1AB2" w:rsidP="007D1AAA">
      <w:pPr>
        <w:pStyle w:val="ListParagraph"/>
        <w:rPr>
          <w:rFonts w:ascii="Times New Roman" w:hAnsi="Times New Roman" w:cs="Times New Roman"/>
        </w:rPr>
      </w:pPr>
    </w:p>
    <w:p w:rsidR="007D1AAA" w:rsidRPr="00495840" w:rsidRDefault="007D1AAA" w:rsidP="007D1AAA">
      <w:pPr>
        <w:rPr>
          <w:rFonts w:ascii="Times New Roman" w:hAnsi="Times New Roman" w:cs="Times New Roman"/>
        </w:rPr>
      </w:pPr>
    </w:p>
    <w:p w:rsidR="007D1AAA" w:rsidRDefault="007D1AAA" w:rsidP="007D1AAA">
      <w:pPr>
        <w:pStyle w:val="ListParagraph"/>
        <w:numPr>
          <w:ilvl w:val="0"/>
          <w:numId w:val="10"/>
        </w:numPr>
        <w:rPr>
          <w:rFonts w:ascii="Times New Roman" w:hAnsi="Times New Roman" w:cs="Times New Roman"/>
        </w:rPr>
      </w:pPr>
      <w:r w:rsidRPr="00495840">
        <w:rPr>
          <w:rFonts w:ascii="Times New Roman" w:hAnsi="Times New Roman" w:cs="Times New Roman"/>
        </w:rPr>
        <w:lastRenderedPageBreak/>
        <w:t>Explain why each of the following electron configurations for a p sublevel is disallowed.</w:t>
      </w:r>
    </w:p>
    <w:p w:rsidR="00495840" w:rsidRPr="00495840" w:rsidRDefault="00495840" w:rsidP="00495840">
      <w:pPr>
        <w:pStyle w:val="ListParagraph"/>
        <w:ind w:left="360"/>
        <w:rPr>
          <w:rFonts w:ascii="Times New Roman" w:hAnsi="Times New Roman" w:cs="Times New Roman"/>
        </w:rPr>
      </w:pPr>
    </w:p>
    <w:p w:rsidR="007D1AAA" w:rsidRDefault="007D1AAA" w:rsidP="00495840">
      <w:pPr>
        <w:pStyle w:val="ListParagraph"/>
        <w:numPr>
          <w:ilvl w:val="1"/>
          <w:numId w:val="10"/>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p>
    <w:p w:rsidR="00495840" w:rsidRPr="00495840" w:rsidRDefault="00495840" w:rsidP="00495840">
      <w:pPr>
        <w:pStyle w:val="ListParagraph"/>
        <w:spacing w:after="0" w:line="240" w:lineRule="auto"/>
        <w:rPr>
          <w:rFonts w:ascii="Times New Roman" w:hAnsi="Times New Roman" w:cs="Times New Roman"/>
        </w:rPr>
      </w:pPr>
    </w:p>
    <w:p w:rsidR="00495840" w:rsidRPr="00495840" w:rsidRDefault="007D1AAA" w:rsidP="00495840">
      <w:pPr>
        <w:pStyle w:val="ListParagraph"/>
        <w:numPr>
          <w:ilvl w:val="1"/>
          <w:numId w:val="10"/>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m:t>
            </m:r>
          </m:e>
        </m:borderBox>
        <m:borderBox>
          <m:borderBoxPr>
            <m:ctrlPr>
              <w:rPr>
                <w:rFonts w:ascii="Cambria Math" w:hAnsi="Cambria Math" w:cs="Times New Roman"/>
                <w:i/>
              </w:rPr>
            </m:ctrlPr>
          </m:borderBoxPr>
          <m:e/>
        </m:borderBox>
      </m:oMath>
    </w:p>
    <w:p w:rsidR="00495840" w:rsidRPr="00495840" w:rsidRDefault="00495840" w:rsidP="00495840">
      <w:pPr>
        <w:spacing w:after="0" w:line="240" w:lineRule="auto"/>
        <w:rPr>
          <w:rFonts w:ascii="Times New Roman" w:hAnsi="Times New Roman" w:cs="Times New Roman"/>
        </w:rPr>
      </w:pPr>
    </w:p>
    <w:p w:rsidR="007D1AAA" w:rsidRDefault="007D1AAA" w:rsidP="00495840">
      <w:pPr>
        <w:pStyle w:val="ListParagraph"/>
        <w:numPr>
          <w:ilvl w:val="1"/>
          <w:numId w:val="10"/>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p>
    <w:p w:rsidR="00495840" w:rsidRPr="00495840" w:rsidRDefault="00495840" w:rsidP="00495840">
      <w:pPr>
        <w:pStyle w:val="ListParagraph"/>
        <w:spacing w:after="0" w:line="240" w:lineRule="auto"/>
        <w:rPr>
          <w:rFonts w:ascii="Times New Roman" w:hAnsi="Times New Roman" w:cs="Times New Roman"/>
        </w:rPr>
      </w:pPr>
    </w:p>
    <w:p w:rsidR="001A4989" w:rsidRDefault="007D1AAA" w:rsidP="00495840">
      <w:pPr>
        <w:pStyle w:val="ListParagraph"/>
        <w:numPr>
          <w:ilvl w:val="1"/>
          <w:numId w:val="10"/>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Pr="00495840">
        <w:rPr>
          <w:rFonts w:ascii="Times New Roman" w:hAnsi="Times New Roman" w:cs="Times New Roman"/>
        </w:rPr>
        <w:t xml:space="preserve"> </w:t>
      </w:r>
    </w:p>
    <w:p w:rsidR="00495840" w:rsidRPr="00495840" w:rsidRDefault="00495840" w:rsidP="00495840">
      <w:pPr>
        <w:spacing w:after="0" w:line="240" w:lineRule="auto"/>
        <w:rPr>
          <w:rFonts w:ascii="Times New Roman" w:hAnsi="Times New Roman" w:cs="Times New Roman"/>
        </w:rPr>
      </w:pPr>
    </w:p>
    <w:p w:rsidR="007D1AAA" w:rsidRPr="00495840" w:rsidRDefault="007D1AAA" w:rsidP="007D1AAA">
      <w:pPr>
        <w:pStyle w:val="ListParagraph"/>
        <w:numPr>
          <w:ilvl w:val="0"/>
          <w:numId w:val="10"/>
        </w:numPr>
        <w:tabs>
          <w:tab w:val="right" w:pos="10257"/>
        </w:tabs>
        <w:overflowPunct w:val="0"/>
        <w:autoSpaceDE w:val="0"/>
        <w:autoSpaceDN w:val="0"/>
        <w:adjustRightInd w:val="0"/>
        <w:spacing w:after="0" w:line="240" w:lineRule="auto"/>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Write the complete and shorthand electronic configuration for the following atoms and ions.</w:t>
      </w:r>
    </w:p>
    <w:p w:rsidR="00495840" w:rsidRPr="00495840" w:rsidRDefault="00495840" w:rsidP="00495840">
      <w:pPr>
        <w:tabs>
          <w:tab w:val="right" w:pos="10257"/>
        </w:tabs>
        <w:overflowPunct w:val="0"/>
        <w:autoSpaceDE w:val="0"/>
        <w:autoSpaceDN w:val="0"/>
        <w:adjustRightInd w:val="0"/>
        <w:spacing w:after="0" w:line="240" w:lineRule="auto"/>
        <w:textAlignment w:val="baseline"/>
        <w:rPr>
          <w:rFonts w:ascii="Times New Roman" w:eastAsia="Times New Roman" w:hAnsi="Times New Roman" w:cs="Times New Roman"/>
          <w:lang w:eastAsia="en-US"/>
        </w:rPr>
      </w:pPr>
    </w:p>
    <w:tbl>
      <w:tblPr>
        <w:tblStyle w:val="TableGrid"/>
        <w:tblW w:w="0" w:type="auto"/>
        <w:tblLook w:val="04A0" w:firstRow="1" w:lastRow="0" w:firstColumn="1" w:lastColumn="0" w:noHBand="0" w:noVBand="1"/>
      </w:tblPr>
      <w:tblGrid>
        <w:gridCol w:w="5508"/>
        <w:gridCol w:w="5508"/>
      </w:tblGrid>
      <w:tr w:rsidR="00495840" w:rsidRPr="00495840" w:rsidTr="00495840">
        <w:tc>
          <w:tcPr>
            <w:tcW w:w="5508" w:type="dxa"/>
          </w:tcPr>
          <w:p w:rsidR="00495840" w:rsidRPr="00495840" w:rsidRDefault="00495840" w:rsidP="00495840">
            <w:pPr>
              <w:tabs>
                <w:tab w:val="right" w:pos="10257"/>
              </w:tabs>
              <w:overflowPunct w:val="0"/>
              <w:autoSpaceDE w:val="0"/>
              <w:autoSpaceDN w:val="0"/>
              <w:adjustRightInd w:val="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shorthand</w:t>
            </w:r>
          </w:p>
        </w:tc>
        <w:tc>
          <w:tcPr>
            <w:tcW w:w="5508" w:type="dxa"/>
          </w:tcPr>
          <w:p w:rsidR="00495840" w:rsidRPr="00495840" w:rsidRDefault="00495840" w:rsidP="00495840">
            <w:pPr>
              <w:tabs>
                <w:tab w:val="right" w:pos="10257"/>
              </w:tabs>
              <w:overflowPunct w:val="0"/>
              <w:autoSpaceDE w:val="0"/>
              <w:autoSpaceDN w:val="0"/>
              <w:adjustRightInd w:val="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complete</w:t>
            </w:r>
          </w:p>
        </w:tc>
      </w:tr>
      <w:tr w:rsidR="00495840" w:rsidRPr="00495840" w:rsidTr="00495840">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Si</w:t>
            </w:r>
            <w:r w:rsidRPr="00495840">
              <w:rPr>
                <w:rFonts w:ascii="Times New Roman" w:eastAsia="Times New Roman" w:hAnsi="Times New Roman" w:cs="Times New Roman"/>
                <w:lang w:eastAsia="en-US"/>
              </w:rPr>
              <w:t>:</w:t>
            </w:r>
          </w:p>
        </w:tc>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noProof/>
                <w:lang w:eastAsia="en-US"/>
              </w:rPr>
              <w:t>Si</w:t>
            </w:r>
            <w:r w:rsidRPr="00495840">
              <w:rPr>
                <w:rFonts w:ascii="Times New Roman" w:eastAsia="Times New Roman" w:hAnsi="Times New Roman" w:cs="Times New Roman"/>
                <w:noProof/>
                <w:lang w:eastAsia="en-US"/>
              </w:rPr>
              <w:t>:</w:t>
            </w:r>
          </w:p>
        </w:tc>
      </w:tr>
      <w:tr w:rsidR="00495840" w:rsidRPr="00495840" w:rsidTr="00495840">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Mg</w:t>
            </w:r>
            <w:r w:rsidRPr="00495840">
              <w:rPr>
                <w:rFonts w:ascii="Times New Roman" w:eastAsia="Times New Roman" w:hAnsi="Times New Roman" w:cs="Times New Roman"/>
                <w:vertAlign w:val="superscript"/>
                <w:lang w:eastAsia="en-US"/>
              </w:rPr>
              <w:t xml:space="preserve">+2 </w:t>
            </w:r>
            <w:r w:rsidRPr="00495840">
              <w:rPr>
                <w:rFonts w:ascii="Times New Roman" w:eastAsia="Times New Roman" w:hAnsi="Times New Roman" w:cs="Times New Roman"/>
                <w:lang w:eastAsia="en-US"/>
              </w:rPr>
              <w:t>:</w:t>
            </w:r>
          </w:p>
        </w:tc>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Mg</w:t>
            </w:r>
            <w:r w:rsidRPr="00495840">
              <w:rPr>
                <w:rFonts w:ascii="Times New Roman" w:eastAsia="Times New Roman" w:hAnsi="Times New Roman" w:cs="Times New Roman"/>
                <w:vertAlign w:val="superscript"/>
                <w:lang w:eastAsia="en-US"/>
              </w:rPr>
              <w:t xml:space="preserve">+2 </w:t>
            </w:r>
            <w:r w:rsidRPr="00495840">
              <w:rPr>
                <w:rFonts w:ascii="Times New Roman" w:eastAsia="Times New Roman" w:hAnsi="Times New Roman" w:cs="Times New Roman"/>
                <w:lang w:eastAsia="en-US"/>
              </w:rPr>
              <w:t>:</w:t>
            </w:r>
          </w:p>
        </w:tc>
      </w:tr>
      <w:tr w:rsidR="00495840" w:rsidRPr="00495840" w:rsidTr="00495840">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w:t>
            </w:r>
            <w:r w:rsidRPr="00495840">
              <w:rPr>
                <w:rFonts w:ascii="Times New Roman" w:eastAsia="Times New Roman" w:hAnsi="Times New Roman" w:cs="Times New Roman"/>
                <w:vertAlign w:val="superscript"/>
                <w:lang w:eastAsia="en-US"/>
              </w:rPr>
              <w:noBreakHyphen/>
              <w:t>2</w:t>
            </w:r>
            <w:r w:rsidRPr="00495840">
              <w:rPr>
                <w:rFonts w:ascii="Times New Roman" w:eastAsia="Times New Roman" w:hAnsi="Times New Roman" w:cs="Times New Roman"/>
                <w:lang w:eastAsia="en-US"/>
              </w:rPr>
              <w:t>:</w:t>
            </w:r>
          </w:p>
        </w:tc>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w:t>
            </w:r>
            <w:r w:rsidRPr="00495840">
              <w:rPr>
                <w:rFonts w:ascii="Times New Roman" w:eastAsia="Times New Roman" w:hAnsi="Times New Roman" w:cs="Times New Roman"/>
                <w:vertAlign w:val="superscript"/>
                <w:lang w:eastAsia="en-US"/>
              </w:rPr>
              <w:noBreakHyphen/>
              <w:t>2</w:t>
            </w:r>
            <w:r w:rsidRPr="00495840">
              <w:rPr>
                <w:rFonts w:ascii="Times New Roman" w:eastAsia="Times New Roman" w:hAnsi="Times New Roman" w:cs="Times New Roman"/>
                <w:lang w:eastAsia="en-US"/>
              </w:rPr>
              <w:t>:</w:t>
            </w:r>
          </w:p>
        </w:tc>
      </w:tr>
      <w:tr w:rsidR="00495840" w:rsidRPr="00495840" w:rsidTr="00495840">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V:  </w:t>
            </w:r>
          </w:p>
        </w:tc>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V:  </w:t>
            </w:r>
          </w:p>
        </w:tc>
      </w:tr>
      <w:tr w:rsidR="00495840" w:rsidRPr="00495840" w:rsidTr="00495840">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proofErr w:type="spellStart"/>
            <w:r w:rsidRPr="00495840">
              <w:rPr>
                <w:rFonts w:ascii="Times New Roman" w:eastAsia="Times New Roman" w:hAnsi="Times New Roman" w:cs="Times New Roman"/>
                <w:lang w:eastAsia="en-US"/>
              </w:rPr>
              <w:t>Mn</w:t>
            </w:r>
            <w:proofErr w:type="spellEnd"/>
            <w:r w:rsidRPr="00495840">
              <w:rPr>
                <w:rFonts w:ascii="Times New Roman" w:eastAsia="Times New Roman" w:hAnsi="Times New Roman" w:cs="Times New Roman"/>
                <w:lang w:eastAsia="en-US"/>
              </w:rPr>
              <w:t xml:space="preserve">:  </w:t>
            </w:r>
          </w:p>
        </w:tc>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proofErr w:type="spellStart"/>
            <w:r w:rsidRPr="00495840">
              <w:rPr>
                <w:rFonts w:ascii="Times New Roman" w:eastAsia="Times New Roman" w:hAnsi="Times New Roman" w:cs="Times New Roman"/>
                <w:lang w:eastAsia="en-US"/>
              </w:rPr>
              <w:t>Mn</w:t>
            </w:r>
            <w:proofErr w:type="spellEnd"/>
            <w:r w:rsidRPr="00495840">
              <w:rPr>
                <w:rFonts w:ascii="Times New Roman" w:eastAsia="Times New Roman" w:hAnsi="Times New Roman" w:cs="Times New Roman"/>
                <w:lang w:eastAsia="en-US"/>
              </w:rPr>
              <w:t xml:space="preserve">:  </w:t>
            </w:r>
          </w:p>
        </w:tc>
      </w:tr>
      <w:tr w:rsidR="00495840" w:rsidRPr="00495840" w:rsidTr="00495840">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Ni </w:t>
            </w:r>
            <w:r w:rsidRPr="00495840">
              <w:rPr>
                <w:rFonts w:ascii="Times New Roman" w:eastAsia="Times New Roman" w:hAnsi="Times New Roman" w:cs="Times New Roman"/>
                <w:vertAlign w:val="superscript"/>
                <w:lang w:eastAsia="en-US"/>
              </w:rPr>
              <w:t>+2</w:t>
            </w:r>
            <w:r w:rsidRPr="00495840">
              <w:rPr>
                <w:rFonts w:ascii="Times New Roman" w:eastAsia="Times New Roman" w:hAnsi="Times New Roman" w:cs="Times New Roman"/>
                <w:lang w:eastAsia="en-US"/>
              </w:rPr>
              <w:t>:</w:t>
            </w:r>
          </w:p>
        </w:tc>
        <w:tc>
          <w:tcPr>
            <w:tcW w:w="5508" w:type="dxa"/>
          </w:tcPr>
          <w:p w:rsidR="00495840" w:rsidRPr="00495840" w:rsidRDefault="00495840" w:rsidP="006A1AB2">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Ni </w:t>
            </w:r>
            <w:r w:rsidRPr="00495840">
              <w:rPr>
                <w:rFonts w:ascii="Times New Roman" w:eastAsia="Times New Roman" w:hAnsi="Times New Roman" w:cs="Times New Roman"/>
                <w:vertAlign w:val="superscript"/>
                <w:lang w:eastAsia="en-US"/>
              </w:rPr>
              <w:t>+2</w:t>
            </w:r>
            <w:r w:rsidRPr="00495840">
              <w:rPr>
                <w:rFonts w:ascii="Times New Roman" w:eastAsia="Times New Roman" w:hAnsi="Times New Roman" w:cs="Times New Roman"/>
                <w:lang w:eastAsia="en-US"/>
              </w:rPr>
              <w:t>:</w:t>
            </w:r>
          </w:p>
        </w:tc>
      </w:tr>
    </w:tbl>
    <w:p w:rsidR="007D1AAA" w:rsidRPr="00495840" w:rsidRDefault="007D1AAA" w:rsidP="001A4989">
      <w:pPr>
        <w:spacing w:after="0" w:line="240" w:lineRule="auto"/>
        <w:jc w:val="both"/>
        <w:rPr>
          <w:rFonts w:ascii="Times New Roman" w:eastAsia="Times New Roman" w:hAnsi="Times New Roman" w:cs="Times New Roman"/>
          <w:lang w:eastAsia="en-US"/>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Explain why an atom might have an anomalous configuration.  Predict which elements might have anomalous configurations.</w:t>
      </w:r>
    </w:p>
    <w:p w:rsidR="009775AF" w:rsidRPr="00495840" w:rsidRDefault="009775AF" w:rsidP="009775AF">
      <w:pPr>
        <w:pStyle w:val="ListParagraph"/>
        <w:ind w:left="360"/>
        <w:rPr>
          <w:rFonts w:ascii="Times New Roman" w:hAnsi="Times New Roman" w:cs="Times New Roman"/>
        </w:rPr>
      </w:pPr>
    </w:p>
    <w:p w:rsidR="009775AF" w:rsidRPr="00495840" w:rsidRDefault="009775AF" w:rsidP="009775AF">
      <w:pPr>
        <w:pStyle w:val="ListParagraph"/>
        <w:ind w:left="360"/>
        <w:rPr>
          <w:rFonts w:ascii="Times New Roman" w:hAnsi="Times New Roman" w:cs="Times New Roman"/>
        </w:rPr>
      </w:pPr>
    </w:p>
    <w:p w:rsidR="009775AF" w:rsidRPr="00495840" w:rsidRDefault="009775AF" w:rsidP="009775AF">
      <w:pPr>
        <w:pStyle w:val="ListParagraph"/>
        <w:ind w:left="360"/>
        <w:rPr>
          <w:rFonts w:ascii="Times New Roman" w:hAnsi="Times New Roman" w:cs="Times New Roman"/>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How many valence electrons in an atom of phosphorous? Of barium? Of krypton?</w:t>
      </w:r>
    </w:p>
    <w:p w:rsidR="009775AF" w:rsidRPr="00495840" w:rsidRDefault="009775AF" w:rsidP="009775AF">
      <w:pPr>
        <w:rPr>
          <w:rFonts w:ascii="Times New Roman" w:hAnsi="Times New Roman" w:cs="Times New Roman"/>
        </w:rPr>
      </w:pPr>
    </w:p>
    <w:p w:rsidR="009775AF" w:rsidRPr="00495840" w:rsidRDefault="009775AF" w:rsidP="009775AF">
      <w:pPr>
        <w:rPr>
          <w:rFonts w:ascii="Times New Roman" w:hAnsi="Times New Roman" w:cs="Times New Roman"/>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Explain how an ionic bond differs from a covalent bond.</w:t>
      </w:r>
    </w:p>
    <w:p w:rsidR="009775AF" w:rsidRPr="00495840" w:rsidRDefault="009775AF" w:rsidP="009775AF">
      <w:pPr>
        <w:rPr>
          <w:rFonts w:ascii="Times New Roman" w:hAnsi="Times New Roman" w:cs="Times New Roman"/>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Explain how a pure covalent bond differs from a polar covalent bond.</w:t>
      </w:r>
    </w:p>
    <w:p w:rsidR="009775AF" w:rsidRPr="00495840" w:rsidRDefault="009775AF" w:rsidP="009775AF">
      <w:pPr>
        <w:pStyle w:val="ListParagraph"/>
        <w:rPr>
          <w:rFonts w:ascii="Times New Roman" w:hAnsi="Times New Roman" w:cs="Times New Roman"/>
        </w:rPr>
      </w:pPr>
    </w:p>
    <w:p w:rsidR="009775AF" w:rsidRPr="00495840" w:rsidRDefault="009775AF" w:rsidP="009775AF">
      <w:pPr>
        <w:rPr>
          <w:rFonts w:ascii="Times New Roman" w:hAnsi="Times New Roman" w:cs="Times New Roman"/>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 xml:space="preserve">What is the </w:t>
      </w:r>
      <w:proofErr w:type="spellStart"/>
      <w:r w:rsidRPr="00495840">
        <w:rPr>
          <w:rFonts w:ascii="Times New Roman" w:hAnsi="Times New Roman" w:cs="Times New Roman"/>
        </w:rPr>
        <w:t>lewis</w:t>
      </w:r>
      <w:proofErr w:type="spellEnd"/>
      <w:r w:rsidRPr="00495840">
        <w:rPr>
          <w:rFonts w:ascii="Times New Roman" w:hAnsi="Times New Roman" w:cs="Times New Roman"/>
        </w:rPr>
        <w:t xml:space="preserve"> electron dot structure of carbon? Of arsenic? Of potassium?</w:t>
      </w:r>
    </w:p>
    <w:p w:rsidR="007D1AAA" w:rsidRPr="00495840" w:rsidRDefault="007D1AAA" w:rsidP="001A4989">
      <w:pPr>
        <w:spacing w:after="0" w:line="240" w:lineRule="auto"/>
        <w:jc w:val="both"/>
        <w:rPr>
          <w:rFonts w:ascii="Times New Roman" w:eastAsia="Times New Roman" w:hAnsi="Times New Roman" w:cs="Times New Roman"/>
          <w:lang w:eastAsia="en-US"/>
        </w:rPr>
      </w:pPr>
    </w:p>
    <w:p w:rsidR="009775AF" w:rsidRPr="00495840" w:rsidRDefault="009775AF" w:rsidP="001A4989">
      <w:pPr>
        <w:spacing w:after="0" w:line="240" w:lineRule="auto"/>
        <w:jc w:val="both"/>
        <w:rPr>
          <w:rFonts w:ascii="Times New Roman" w:eastAsia="Times New Roman" w:hAnsi="Times New Roman" w:cs="Times New Roman"/>
          <w:lang w:eastAsia="en-US"/>
        </w:rPr>
      </w:pPr>
    </w:p>
    <w:p w:rsidR="009775AF" w:rsidRPr="00495840" w:rsidRDefault="009775AF" w:rsidP="001A4989">
      <w:pPr>
        <w:spacing w:after="0" w:line="240" w:lineRule="auto"/>
        <w:jc w:val="both"/>
        <w:rPr>
          <w:rFonts w:ascii="Times New Roman" w:eastAsia="Times New Roman" w:hAnsi="Times New Roman" w:cs="Times New Roman"/>
          <w:lang w:eastAsia="en-US"/>
        </w:rPr>
      </w:pPr>
    </w:p>
    <w:p w:rsidR="009775AF" w:rsidRPr="001A4989" w:rsidRDefault="009775AF" w:rsidP="001A4989">
      <w:pPr>
        <w:spacing w:after="0" w:line="240" w:lineRule="auto"/>
        <w:jc w:val="both"/>
        <w:rPr>
          <w:rFonts w:ascii="Times New Roman" w:eastAsia="Times New Roman" w:hAnsi="Times New Roman" w:cs="Times New Roman"/>
          <w:lang w:eastAsia="en-US"/>
        </w:rPr>
      </w:pPr>
    </w:p>
    <w:p w:rsidR="001A4989" w:rsidRPr="00495840" w:rsidRDefault="001A4989" w:rsidP="001A4989">
      <w:pPr>
        <w:pStyle w:val="ListParagraph"/>
        <w:numPr>
          <w:ilvl w:val="0"/>
          <w:numId w:val="10"/>
        </w:numPr>
        <w:spacing w:after="0" w:line="240" w:lineRule="auto"/>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Rank the following atoms in order of increasing radius:</w:t>
      </w:r>
    </w:p>
    <w:p w:rsidR="001A4989" w:rsidRPr="001A4989" w:rsidRDefault="001A4989" w:rsidP="001A4989">
      <w:pPr>
        <w:spacing w:after="0" w:line="240" w:lineRule="auto"/>
        <w:jc w:val="both"/>
        <w:rPr>
          <w:rFonts w:ascii="Times New Roman" w:eastAsia="Times New Roman" w:hAnsi="Times New Roman" w:cs="Times New Roman"/>
          <w:lang w:eastAsia="en-US"/>
        </w:rPr>
      </w:pPr>
    </w:p>
    <w:p w:rsidR="001A4989" w:rsidRPr="001A4989" w:rsidRDefault="009775AF" w:rsidP="001A4989">
      <w:pPr>
        <w:spacing w:after="0" w:line="240" w:lineRule="auto"/>
        <w:ind w:left="1080" w:firstLine="360"/>
        <w:jc w:val="both"/>
        <w:rPr>
          <w:rFonts w:ascii="Times New Roman" w:eastAsia="Times New Roman" w:hAnsi="Times New Roman" w:cs="Times New Roman"/>
          <w:lang w:val="fr-FR" w:eastAsia="en-US"/>
        </w:rPr>
      </w:pPr>
      <w:r w:rsidRPr="00495840">
        <w:rPr>
          <w:rFonts w:ascii="Times New Roman" w:eastAsia="Times New Roman" w:hAnsi="Times New Roman" w:cs="Times New Roman"/>
          <w:lang w:val="fr-FR" w:eastAsia="en-US"/>
        </w:rPr>
        <w:t>__</w:t>
      </w:r>
      <w:r w:rsidR="001A4989" w:rsidRPr="001A4989">
        <w:rPr>
          <w:rFonts w:ascii="Times New Roman" w:eastAsia="Times New Roman" w:hAnsi="Times New Roman" w:cs="Times New Roman"/>
          <w:lang w:val="fr-FR" w:eastAsia="en-US"/>
        </w:rPr>
        <w:t xml:space="preserve">  N</w:t>
      </w:r>
      <w:r w:rsidR="001A4989" w:rsidRPr="001A4989">
        <w:rPr>
          <w:rFonts w:ascii="Times New Roman" w:eastAsia="Times New Roman" w:hAnsi="Times New Roman" w:cs="Times New Roman"/>
          <w:lang w:val="fr-FR" w:eastAsia="en-US"/>
        </w:rPr>
        <w:tab/>
      </w:r>
      <w:r w:rsidRPr="00495840">
        <w:rPr>
          <w:rFonts w:ascii="Times New Roman" w:eastAsia="Times New Roman" w:hAnsi="Times New Roman" w:cs="Times New Roman"/>
          <w:lang w:val="fr-FR" w:eastAsia="en-US"/>
        </w:rPr>
        <w:t>__</w:t>
      </w:r>
      <w:r w:rsidR="001A4989" w:rsidRPr="001A4989">
        <w:rPr>
          <w:rFonts w:ascii="Times New Roman" w:eastAsia="Times New Roman" w:hAnsi="Times New Roman" w:cs="Times New Roman"/>
          <w:lang w:val="fr-FR" w:eastAsia="en-US"/>
        </w:rPr>
        <w:t xml:space="preserve">  Sb</w:t>
      </w:r>
      <w:r w:rsidR="001A4989" w:rsidRPr="001A4989">
        <w:rPr>
          <w:rFonts w:ascii="Times New Roman" w:eastAsia="Times New Roman" w:hAnsi="Times New Roman" w:cs="Times New Roman"/>
          <w:lang w:val="fr-FR" w:eastAsia="en-US"/>
        </w:rPr>
        <w:tab/>
      </w:r>
      <w:r w:rsidRPr="00495840">
        <w:rPr>
          <w:rFonts w:ascii="Times New Roman" w:eastAsia="Times New Roman" w:hAnsi="Times New Roman" w:cs="Times New Roman"/>
          <w:lang w:val="fr-FR" w:eastAsia="en-US"/>
        </w:rPr>
        <w:t>__</w:t>
      </w:r>
      <w:r w:rsidR="001A4989" w:rsidRPr="001A4989">
        <w:rPr>
          <w:rFonts w:ascii="Times New Roman" w:eastAsia="Times New Roman" w:hAnsi="Times New Roman" w:cs="Times New Roman"/>
          <w:lang w:val="fr-FR" w:eastAsia="en-US"/>
        </w:rPr>
        <w:t xml:space="preserve">  Rb</w:t>
      </w:r>
      <w:r w:rsidR="001A4989" w:rsidRPr="001A4989">
        <w:rPr>
          <w:rFonts w:ascii="Times New Roman" w:eastAsia="Times New Roman" w:hAnsi="Times New Roman" w:cs="Times New Roman"/>
          <w:lang w:val="fr-FR" w:eastAsia="en-US"/>
        </w:rPr>
        <w:tab/>
      </w:r>
      <w:r w:rsidRPr="00495840">
        <w:rPr>
          <w:rFonts w:ascii="Times New Roman" w:eastAsia="Times New Roman" w:hAnsi="Times New Roman" w:cs="Times New Roman"/>
          <w:lang w:val="fr-FR" w:eastAsia="en-US"/>
        </w:rPr>
        <w:t>__</w:t>
      </w:r>
      <w:r w:rsidR="001A4989" w:rsidRPr="001A4989">
        <w:rPr>
          <w:rFonts w:ascii="Times New Roman" w:eastAsia="Times New Roman" w:hAnsi="Times New Roman" w:cs="Times New Roman"/>
          <w:lang w:val="fr-FR" w:eastAsia="en-US"/>
        </w:rPr>
        <w:t xml:space="preserve">  Cs</w:t>
      </w:r>
      <w:r w:rsidR="001A4989" w:rsidRPr="001A4989">
        <w:rPr>
          <w:rFonts w:ascii="Times New Roman" w:eastAsia="Times New Roman" w:hAnsi="Times New Roman" w:cs="Times New Roman"/>
          <w:lang w:val="fr-FR" w:eastAsia="en-US"/>
        </w:rPr>
        <w:tab/>
      </w:r>
      <w:r w:rsidRPr="00495840">
        <w:rPr>
          <w:rFonts w:ascii="Times New Roman" w:eastAsia="Times New Roman" w:hAnsi="Times New Roman" w:cs="Times New Roman"/>
          <w:lang w:val="fr-FR" w:eastAsia="en-US"/>
        </w:rPr>
        <w:t>__</w:t>
      </w:r>
      <w:r w:rsidR="001A4989" w:rsidRPr="001A4989">
        <w:rPr>
          <w:rFonts w:ascii="Times New Roman" w:eastAsia="Times New Roman" w:hAnsi="Times New Roman" w:cs="Times New Roman"/>
          <w:lang w:val="fr-FR" w:eastAsia="en-US"/>
        </w:rPr>
        <w:t xml:space="preserve">  F</w:t>
      </w:r>
    </w:p>
    <w:p w:rsidR="001A4989" w:rsidRPr="00495840" w:rsidRDefault="001A4989" w:rsidP="001A4989">
      <w:pPr>
        <w:pStyle w:val="ListParagraph"/>
        <w:numPr>
          <w:ilvl w:val="0"/>
          <w:numId w:val="10"/>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lastRenderedPageBreak/>
        <w:t xml:space="preserve">  Name the element that corresponds to each of the following:</w:t>
      </w:r>
    </w:p>
    <w:p w:rsidR="001A4989" w:rsidRPr="001A4989" w:rsidRDefault="001A4989" w:rsidP="001A4989">
      <w:pPr>
        <w:spacing w:after="0" w:line="240" w:lineRule="auto"/>
        <w:jc w:val="both"/>
        <w:rPr>
          <w:rFonts w:ascii="Times New Roman" w:eastAsia="Times New Roman" w:hAnsi="Times New Roman" w:cs="Times New Roman"/>
          <w:lang w:eastAsia="en-US"/>
        </w:rPr>
      </w:pPr>
    </w:p>
    <w:p w:rsidR="001A4989" w:rsidRPr="001A4989" w:rsidRDefault="001A4989" w:rsidP="001A4989">
      <w:pPr>
        <w:numPr>
          <w:ilvl w:val="0"/>
          <w:numId w:val="13"/>
        </w:numPr>
        <w:spacing w:after="0" w:line="240" w:lineRule="auto"/>
        <w:jc w:val="both"/>
        <w:rPr>
          <w:rFonts w:ascii="Times New Roman" w:eastAsia="Times New Roman" w:hAnsi="Times New Roman" w:cs="Times New Roman"/>
          <w:lang w:eastAsia="en-US"/>
        </w:rPr>
      </w:pPr>
      <w:r w:rsidRPr="001A4989">
        <w:rPr>
          <w:rFonts w:ascii="Times New Roman" w:eastAsia="Times New Roman" w:hAnsi="Times New Roman" w:cs="Times New Roman"/>
          <w:lang w:eastAsia="en-US"/>
        </w:rPr>
        <w:t>alkali metal with the smallest atomic radius</w:t>
      </w:r>
      <w:r w:rsidR="00495840" w:rsidRPr="00495840">
        <w:rPr>
          <w:rFonts w:ascii="Times New Roman" w:eastAsia="Times New Roman" w:hAnsi="Times New Roman" w:cs="Times New Roman"/>
          <w:lang w:eastAsia="en-US"/>
        </w:rPr>
        <w:t>__________</w:t>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p>
    <w:p w:rsidR="001A4989" w:rsidRPr="001A4989" w:rsidRDefault="001A4989" w:rsidP="001A4989">
      <w:pPr>
        <w:spacing w:after="0" w:line="240" w:lineRule="auto"/>
        <w:jc w:val="both"/>
        <w:rPr>
          <w:rFonts w:ascii="Times New Roman" w:eastAsia="Times New Roman" w:hAnsi="Times New Roman" w:cs="Times New Roman"/>
          <w:lang w:eastAsia="en-US"/>
        </w:rPr>
      </w:pPr>
    </w:p>
    <w:p w:rsidR="001A4989" w:rsidRPr="001A4989" w:rsidRDefault="001A4989" w:rsidP="001A4989">
      <w:pPr>
        <w:numPr>
          <w:ilvl w:val="0"/>
          <w:numId w:val="13"/>
        </w:numPr>
        <w:spacing w:after="0" w:line="240" w:lineRule="auto"/>
        <w:jc w:val="both"/>
        <w:rPr>
          <w:rFonts w:ascii="Times New Roman" w:eastAsia="Times New Roman" w:hAnsi="Times New Roman" w:cs="Times New Roman"/>
          <w:lang w:eastAsia="en-US"/>
        </w:rPr>
      </w:pPr>
      <w:r w:rsidRPr="001A4989">
        <w:rPr>
          <w:rFonts w:ascii="Times New Roman" w:eastAsia="Times New Roman" w:hAnsi="Times New Roman" w:cs="Times New Roman"/>
          <w:lang w:eastAsia="en-US"/>
        </w:rPr>
        <w:t>Group 5A element with the highest ionization energy</w:t>
      </w:r>
      <w:r w:rsidR="00495840" w:rsidRPr="00495840">
        <w:rPr>
          <w:rFonts w:ascii="Times New Roman" w:eastAsia="Times New Roman" w:hAnsi="Times New Roman" w:cs="Times New Roman"/>
          <w:lang w:eastAsia="en-US"/>
        </w:rPr>
        <w:t>____________</w:t>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p>
    <w:p w:rsidR="001A4989" w:rsidRPr="001A4989" w:rsidRDefault="001A4989" w:rsidP="001A4989">
      <w:pPr>
        <w:spacing w:after="0" w:line="240" w:lineRule="auto"/>
        <w:ind w:left="1440"/>
        <w:jc w:val="both"/>
        <w:rPr>
          <w:rFonts w:ascii="Times New Roman" w:eastAsia="Times New Roman" w:hAnsi="Times New Roman" w:cs="Times New Roman"/>
          <w:lang w:eastAsia="en-US"/>
        </w:rPr>
      </w:pPr>
    </w:p>
    <w:p w:rsidR="001A4989" w:rsidRPr="001A4989" w:rsidRDefault="001A4989" w:rsidP="001A4989">
      <w:pPr>
        <w:numPr>
          <w:ilvl w:val="0"/>
          <w:numId w:val="13"/>
        </w:numPr>
        <w:spacing w:after="0" w:line="240" w:lineRule="auto"/>
        <w:jc w:val="both"/>
        <w:rPr>
          <w:rFonts w:ascii="Times New Roman" w:eastAsia="Times New Roman" w:hAnsi="Times New Roman" w:cs="Times New Roman"/>
          <w:lang w:eastAsia="en-US"/>
        </w:rPr>
      </w:pPr>
      <w:r w:rsidRPr="001A4989">
        <w:rPr>
          <w:rFonts w:ascii="Times New Roman" w:eastAsia="Times New Roman" w:hAnsi="Times New Roman" w:cs="Times New Roman"/>
          <w:lang w:eastAsia="en-US"/>
        </w:rPr>
        <w:t>[Kr] 5s</w:t>
      </w:r>
      <w:r w:rsidRPr="001A4989">
        <w:rPr>
          <w:rFonts w:ascii="Times New Roman" w:eastAsia="Times New Roman" w:hAnsi="Times New Roman" w:cs="Times New Roman"/>
          <w:vertAlign w:val="superscript"/>
          <w:lang w:eastAsia="en-US"/>
        </w:rPr>
        <w:t>2</w:t>
      </w:r>
      <w:r w:rsidRPr="001A4989">
        <w:rPr>
          <w:rFonts w:ascii="Times New Roman" w:eastAsia="Times New Roman" w:hAnsi="Times New Roman" w:cs="Times New Roman"/>
          <w:lang w:eastAsia="en-US"/>
        </w:rPr>
        <w:t>4d</w:t>
      </w:r>
      <w:r w:rsidRPr="001A4989">
        <w:rPr>
          <w:rFonts w:ascii="Times New Roman" w:eastAsia="Times New Roman" w:hAnsi="Times New Roman" w:cs="Times New Roman"/>
          <w:vertAlign w:val="superscript"/>
          <w:lang w:eastAsia="en-US"/>
        </w:rPr>
        <w:t>10</w:t>
      </w:r>
      <w:r w:rsidR="00495840" w:rsidRPr="00495840">
        <w:rPr>
          <w:rFonts w:ascii="Times New Roman" w:eastAsia="Times New Roman" w:hAnsi="Times New Roman" w:cs="Times New Roman"/>
          <w:lang w:eastAsia="en-US"/>
        </w:rPr>
        <w:t>_____________</w:t>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r w:rsidRPr="001A4989">
        <w:rPr>
          <w:rFonts w:ascii="Times New Roman" w:eastAsia="Times New Roman" w:hAnsi="Times New Roman" w:cs="Times New Roman"/>
          <w:lang w:eastAsia="en-US"/>
        </w:rPr>
        <w:tab/>
      </w:r>
    </w:p>
    <w:p w:rsidR="00495840" w:rsidRPr="00495840" w:rsidRDefault="00495840">
      <w:pPr>
        <w:rPr>
          <w:rFonts w:ascii="Times New Roman" w:eastAsia="Times New Roman" w:hAnsi="Times New Roman" w:cs="Times New Roman"/>
          <w:lang w:eastAsia="en-US"/>
        </w:rPr>
      </w:pPr>
    </w:p>
    <w:p w:rsidR="00B15869" w:rsidRPr="00495840" w:rsidRDefault="00495840" w:rsidP="00B15869">
      <w:pPr>
        <w:pStyle w:val="NoSpacing"/>
        <w:numPr>
          <w:ilvl w:val="0"/>
          <w:numId w:val="10"/>
        </w:numPr>
        <w:rPr>
          <w:rFonts w:ascii="Times New Roman" w:hAnsi="Times New Roman" w:cs="Times New Roman"/>
        </w:rPr>
      </w:pPr>
      <w:r w:rsidRPr="00495840">
        <w:rPr>
          <w:rFonts w:ascii="Times New Roman" w:hAnsi="Times New Roman" w:cs="Times New Roman"/>
        </w:rPr>
        <w:t>Give three</w:t>
      </w:r>
      <w:r w:rsidR="00B15869" w:rsidRPr="00495840">
        <w:rPr>
          <w:rFonts w:ascii="Times New Roman" w:hAnsi="Times New Roman" w:cs="Times New Roman"/>
        </w:rPr>
        <w:t xml:space="preserve"> anion</w:t>
      </w:r>
      <w:r w:rsidRPr="00495840">
        <w:rPr>
          <w:rFonts w:ascii="Times New Roman" w:hAnsi="Times New Roman" w:cs="Times New Roman"/>
        </w:rPr>
        <w:t>s</w:t>
      </w:r>
      <w:r w:rsidR="00B15869" w:rsidRPr="00495840">
        <w:rPr>
          <w:rFonts w:ascii="Times New Roman" w:hAnsi="Times New Roman" w:cs="Times New Roman"/>
        </w:rPr>
        <w:t xml:space="preserve"> that </w:t>
      </w:r>
      <w:r w:rsidR="006A1AB2" w:rsidRPr="00495840">
        <w:rPr>
          <w:rFonts w:ascii="Times New Roman" w:hAnsi="Times New Roman" w:cs="Times New Roman"/>
        </w:rPr>
        <w:t>are</w:t>
      </w:r>
      <w:r w:rsidR="00B15869" w:rsidRPr="00495840">
        <w:rPr>
          <w:rFonts w:ascii="Times New Roman" w:hAnsi="Times New Roman" w:cs="Times New Roman"/>
        </w:rPr>
        <w:t xml:space="preserve"> isoelectronic with neon?</w:t>
      </w:r>
    </w:p>
    <w:p w:rsidR="00B15869" w:rsidRPr="00495840" w:rsidRDefault="00B15869" w:rsidP="00B15869">
      <w:pPr>
        <w:pStyle w:val="NoSpacing"/>
        <w:ind w:left="360"/>
        <w:rPr>
          <w:rFonts w:ascii="Times New Roman" w:hAnsi="Times New Roman" w:cs="Times New Roman"/>
        </w:rPr>
      </w:pPr>
    </w:p>
    <w:p w:rsidR="000F6990" w:rsidRPr="00495840" w:rsidRDefault="000F6990">
      <w:pPr>
        <w:rPr>
          <w:rFonts w:ascii="Times New Roman" w:hAnsi="Times New Roman" w:cs="Times New Roman"/>
        </w:rPr>
      </w:pPr>
    </w:p>
    <w:p w:rsidR="00B15869" w:rsidRPr="00495840" w:rsidRDefault="00B15869" w:rsidP="00B15869">
      <w:pPr>
        <w:pStyle w:val="ListParagraph"/>
        <w:numPr>
          <w:ilvl w:val="0"/>
          <w:numId w:val="10"/>
        </w:numPr>
        <w:kinsoku w:val="0"/>
        <w:overflowPunct w:val="0"/>
        <w:autoSpaceDE w:val="0"/>
        <w:autoSpaceDN w:val="0"/>
        <w:adjustRightInd w:val="0"/>
        <w:spacing w:after="0" w:line="245" w:lineRule="exact"/>
        <w:rPr>
          <w:rFonts w:ascii="Times New Roman" w:eastAsiaTheme="minorHAnsi" w:hAnsi="Times New Roman" w:cs="Times New Roman"/>
          <w:lang w:eastAsia="en-US"/>
        </w:rPr>
      </w:pPr>
      <w:r w:rsidRPr="00495840">
        <w:rPr>
          <w:rFonts w:ascii="Times New Roman" w:eastAsiaTheme="minorHAnsi" w:hAnsi="Times New Roman" w:cs="Times New Roman"/>
          <w:spacing w:val="-2"/>
          <w:lang w:eastAsia="en-US"/>
        </w:rPr>
        <w:t>List</w:t>
      </w:r>
      <w:r w:rsidRPr="00495840">
        <w:rPr>
          <w:rFonts w:ascii="Times New Roman" w:eastAsiaTheme="minorHAnsi" w:hAnsi="Times New Roman" w:cs="Times New Roman"/>
          <w:lang w:eastAsia="en-US"/>
        </w:rPr>
        <w:t xml:space="preserve"> the</w:t>
      </w:r>
      <w:r w:rsidRPr="00495840">
        <w:rPr>
          <w:rFonts w:ascii="Times New Roman" w:eastAsiaTheme="minorHAnsi" w:hAnsi="Times New Roman" w:cs="Times New Roman"/>
          <w:spacing w:val="-1"/>
          <w:lang w:eastAsia="en-US"/>
        </w:rPr>
        <w:t xml:space="preserve"> following</w:t>
      </w:r>
      <w:r w:rsidRPr="00495840">
        <w:rPr>
          <w:rFonts w:ascii="Times New Roman" w:eastAsiaTheme="minorHAnsi" w:hAnsi="Times New Roman" w:cs="Times New Roman"/>
          <w:spacing w:val="-3"/>
          <w:lang w:eastAsia="en-US"/>
        </w:rPr>
        <w:t xml:space="preserve"> </w:t>
      </w:r>
      <w:r w:rsidRPr="00495840">
        <w:rPr>
          <w:rFonts w:ascii="Times New Roman" w:eastAsiaTheme="minorHAnsi" w:hAnsi="Times New Roman" w:cs="Times New Roman"/>
          <w:lang w:eastAsia="en-US"/>
        </w:rPr>
        <w:t>in increasing</w:t>
      </w:r>
      <w:r w:rsidRPr="00495840">
        <w:rPr>
          <w:rFonts w:ascii="Times New Roman" w:eastAsiaTheme="minorHAnsi" w:hAnsi="Times New Roman" w:cs="Times New Roman"/>
          <w:spacing w:val="-1"/>
          <w:lang w:eastAsia="en-US"/>
        </w:rPr>
        <w:t xml:space="preserve"> </w:t>
      </w:r>
      <w:r w:rsidRPr="00495840">
        <w:rPr>
          <w:rFonts w:ascii="Times New Roman" w:eastAsiaTheme="minorHAnsi" w:hAnsi="Times New Roman" w:cs="Times New Roman"/>
          <w:lang w:eastAsia="en-US"/>
        </w:rPr>
        <w:t>(L</w:t>
      </w:r>
      <w:r w:rsidRPr="00495840">
        <w:rPr>
          <w:rFonts w:ascii="Times New Roman" w:eastAsiaTheme="minorHAnsi" w:hAnsi="Times New Roman" w:cs="Times New Roman"/>
          <w:spacing w:val="-6"/>
          <w:lang w:eastAsia="en-US"/>
        </w:rPr>
        <w:t xml:space="preserve"> </w:t>
      </w:r>
      <w:r w:rsidRPr="00495840">
        <w:rPr>
          <w:rFonts w:ascii="Times New Roman" w:eastAsiaTheme="minorHAnsi" w:hAnsi="Times New Roman" w:cs="Times New Roman"/>
          <w:lang w:eastAsia="en-US"/>
        </w:rPr>
        <w:t xml:space="preserve">to R) ionization </w:t>
      </w:r>
      <w:r w:rsidRPr="00495840">
        <w:rPr>
          <w:rFonts w:ascii="Times New Roman" w:eastAsiaTheme="minorHAnsi" w:hAnsi="Times New Roman" w:cs="Times New Roman"/>
          <w:spacing w:val="-1"/>
          <w:lang w:eastAsia="en-US"/>
        </w:rPr>
        <w:t>energy.</w:t>
      </w:r>
      <w:r w:rsidRPr="00495840">
        <w:rPr>
          <w:rFonts w:ascii="Times New Roman" w:eastAsiaTheme="minorHAnsi" w:hAnsi="Times New Roman" w:cs="Times New Roman"/>
          <w:spacing w:val="2"/>
          <w:lang w:eastAsia="en-US"/>
        </w:rPr>
        <w:t xml:space="preserve"> </w:t>
      </w:r>
    </w:p>
    <w:p w:rsidR="00B15869" w:rsidRPr="00B15869" w:rsidRDefault="00B15869" w:rsidP="00B15869">
      <w:pPr>
        <w:kinsoku w:val="0"/>
        <w:overflowPunct w:val="0"/>
        <w:autoSpaceDE w:val="0"/>
        <w:autoSpaceDN w:val="0"/>
        <w:adjustRightInd w:val="0"/>
        <w:spacing w:after="0" w:line="258" w:lineRule="exact"/>
        <w:ind w:left="40" w:firstLine="271"/>
        <w:rPr>
          <w:rFonts w:ascii="Times New Roman" w:eastAsiaTheme="minorHAnsi" w:hAnsi="Times New Roman" w:cs="Times New Roman"/>
          <w:lang w:val="es-ES" w:eastAsia="en-US"/>
        </w:rPr>
      </w:pPr>
      <w:r w:rsidRPr="00495840">
        <w:rPr>
          <w:rFonts w:ascii="Times New Roman" w:eastAsiaTheme="minorHAnsi" w:hAnsi="Times New Roman" w:cs="Times New Roman"/>
          <w:lang w:eastAsia="en-US"/>
        </w:rPr>
        <w:t xml:space="preserve">                                        </w:t>
      </w:r>
      <w:r w:rsidRPr="00B15869">
        <w:rPr>
          <w:rFonts w:ascii="Times New Roman" w:eastAsiaTheme="minorHAnsi" w:hAnsi="Times New Roman" w:cs="Times New Roman"/>
          <w:lang w:val="es-ES" w:eastAsia="en-US"/>
        </w:rPr>
        <w:t xml:space="preserve">N, </w:t>
      </w:r>
      <w:r w:rsidRPr="00B15869">
        <w:rPr>
          <w:rFonts w:ascii="Times New Roman" w:eastAsiaTheme="minorHAnsi" w:hAnsi="Times New Roman" w:cs="Times New Roman"/>
          <w:spacing w:val="-1"/>
          <w:lang w:val="es-ES" w:eastAsia="en-US"/>
        </w:rPr>
        <w:t>Ca,</w:t>
      </w:r>
      <w:r w:rsidRPr="00B15869">
        <w:rPr>
          <w:rFonts w:ascii="Times New Roman" w:eastAsiaTheme="minorHAnsi" w:hAnsi="Times New Roman" w:cs="Times New Roman"/>
          <w:lang w:val="es-ES" w:eastAsia="en-US"/>
        </w:rPr>
        <w:t xml:space="preserve"> Cl, </w:t>
      </w:r>
      <w:r w:rsidRPr="00B15869">
        <w:rPr>
          <w:rFonts w:ascii="Times New Roman" w:eastAsiaTheme="minorHAnsi" w:hAnsi="Times New Roman" w:cs="Times New Roman"/>
          <w:spacing w:val="-1"/>
          <w:lang w:val="es-ES" w:eastAsia="en-US"/>
        </w:rPr>
        <w:t>Fr,</w:t>
      </w:r>
      <w:r w:rsidRPr="00B15869">
        <w:rPr>
          <w:rFonts w:ascii="Times New Roman" w:eastAsiaTheme="minorHAnsi" w:hAnsi="Times New Roman" w:cs="Times New Roman"/>
          <w:lang w:val="es-ES" w:eastAsia="en-US"/>
        </w:rPr>
        <w:t xml:space="preserve"> Rb</w:t>
      </w:r>
    </w:p>
    <w:p w:rsidR="00B15869" w:rsidRPr="00B15869" w:rsidRDefault="00B15869" w:rsidP="00B15869">
      <w:pPr>
        <w:kinsoku w:val="0"/>
        <w:overflowPunct w:val="0"/>
        <w:autoSpaceDE w:val="0"/>
        <w:autoSpaceDN w:val="0"/>
        <w:adjustRightInd w:val="0"/>
        <w:spacing w:after="0" w:line="240" w:lineRule="auto"/>
        <w:rPr>
          <w:rFonts w:ascii="Times New Roman" w:eastAsiaTheme="minorHAnsi" w:hAnsi="Times New Roman" w:cs="Times New Roman"/>
          <w:lang w:val="es-ES" w:eastAsia="en-US"/>
        </w:rPr>
      </w:pPr>
    </w:p>
    <w:p w:rsidR="00495840" w:rsidRPr="006A1AB2" w:rsidRDefault="00B15869" w:rsidP="00495840">
      <w:pPr>
        <w:kinsoku w:val="0"/>
        <w:overflowPunct w:val="0"/>
        <w:autoSpaceDE w:val="0"/>
        <w:autoSpaceDN w:val="0"/>
        <w:adjustRightInd w:val="0"/>
        <w:spacing w:after="0" w:line="240" w:lineRule="auto"/>
        <w:rPr>
          <w:rFonts w:ascii="Times New Roman" w:eastAsiaTheme="minorHAnsi" w:hAnsi="Times New Roman" w:cs="Times New Roman"/>
          <w:color w:val="FF0000"/>
          <w:spacing w:val="-1"/>
          <w:lang w:val="es-ES" w:eastAsia="en-US"/>
        </w:rPr>
      </w:pPr>
      <w:r w:rsidRPr="00495840">
        <w:rPr>
          <w:rFonts w:ascii="Times New Roman" w:eastAsiaTheme="minorHAnsi" w:hAnsi="Times New Roman" w:cs="Times New Roman"/>
          <w:color w:val="FF0000"/>
          <w:spacing w:val="-1"/>
          <w:lang w:val="es-ES" w:eastAsia="en-US"/>
        </w:rPr>
        <w:t xml:space="preserve">                                              </w:t>
      </w:r>
    </w:p>
    <w:p w:rsidR="009775AF" w:rsidRPr="00B15869" w:rsidRDefault="009775AF" w:rsidP="00B15869">
      <w:pPr>
        <w:kinsoku w:val="0"/>
        <w:overflowPunct w:val="0"/>
        <w:autoSpaceDE w:val="0"/>
        <w:autoSpaceDN w:val="0"/>
        <w:adjustRightInd w:val="0"/>
        <w:spacing w:after="0" w:line="258" w:lineRule="exact"/>
        <w:rPr>
          <w:rFonts w:ascii="Times New Roman" w:eastAsiaTheme="minorHAnsi" w:hAnsi="Times New Roman" w:cs="Times New Roman"/>
          <w:color w:val="000000"/>
          <w:lang w:eastAsia="en-US"/>
        </w:rPr>
      </w:pPr>
    </w:p>
    <w:p w:rsidR="009775AF" w:rsidRDefault="009775AF" w:rsidP="006A1AB2">
      <w:pPr>
        <w:pStyle w:val="ListParagraph"/>
        <w:numPr>
          <w:ilvl w:val="0"/>
          <w:numId w:val="10"/>
        </w:numPr>
        <w:rPr>
          <w:rFonts w:ascii="Times New Roman" w:hAnsi="Times New Roman" w:cs="Times New Roman"/>
        </w:rPr>
      </w:pPr>
      <w:r w:rsidRPr="00495840">
        <w:rPr>
          <w:rFonts w:ascii="Times New Roman" w:hAnsi="Times New Roman" w:cs="Times New Roman"/>
        </w:rPr>
        <w:t>Arrange the following elements in order of increasing atomic size: Ca, b, S, Si, Ge, F</w:t>
      </w:r>
    </w:p>
    <w:p w:rsidR="006A1AB2" w:rsidRPr="006A1AB2" w:rsidRDefault="006A1AB2" w:rsidP="006A1AB2">
      <w:pPr>
        <w:pStyle w:val="ListParagraph"/>
        <w:ind w:left="360"/>
        <w:rPr>
          <w:rFonts w:ascii="Times New Roman" w:hAnsi="Times New Roman" w:cs="Times New Roman"/>
        </w:rPr>
      </w:pPr>
    </w:p>
    <w:p w:rsidR="009775AF" w:rsidRPr="00495840" w:rsidRDefault="009775AF" w:rsidP="009775AF">
      <w:pPr>
        <w:pStyle w:val="ListParagraph"/>
        <w:ind w:left="360"/>
        <w:rPr>
          <w:rFonts w:ascii="Times New Roman" w:hAnsi="Times New Roman" w:cs="Times New Roman"/>
        </w:rPr>
      </w:pPr>
    </w:p>
    <w:p w:rsidR="000F6990"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Arrange the following elements in order of increasing metallic character: Fr. Sb. In, S, Ba, Se</w:t>
      </w:r>
    </w:p>
    <w:p w:rsidR="009775AF" w:rsidRPr="00495840" w:rsidRDefault="009775AF" w:rsidP="009775AF">
      <w:pPr>
        <w:rPr>
          <w:rFonts w:ascii="Times New Roman" w:hAnsi="Times New Roman" w:cs="Times New Roman"/>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Draw Lewis Electron Dot Structures for the following molecules and tell the orbital and molecular geometries for each</w:t>
      </w:r>
    </w:p>
    <w:tbl>
      <w:tblPr>
        <w:tblStyle w:val="TableGrid"/>
        <w:tblW w:w="0" w:type="auto"/>
        <w:tblLook w:val="04A0" w:firstRow="1" w:lastRow="0" w:firstColumn="1" w:lastColumn="0" w:noHBand="0" w:noVBand="1"/>
      </w:tblPr>
      <w:tblGrid>
        <w:gridCol w:w="5508"/>
        <w:gridCol w:w="5508"/>
      </w:tblGrid>
      <w:tr w:rsidR="00495840" w:rsidRPr="00495840" w:rsidTr="00495840">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PH</w:t>
            </w:r>
            <w:r w:rsidRPr="00495840">
              <w:rPr>
                <w:rFonts w:ascii="Times New Roman" w:hAnsi="Times New Roman" w:cs="Times New Roman"/>
                <w:vertAlign w:val="subscript"/>
              </w:rPr>
              <w:t>3</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4</w:t>
            </w:r>
          </w:p>
          <w:p w:rsidR="00495840" w:rsidRPr="00495840" w:rsidRDefault="00495840" w:rsidP="00495840">
            <w:pPr>
              <w:rPr>
                <w:rFonts w:ascii="Times New Roman" w:hAnsi="Times New Roman" w:cs="Times New Roman"/>
              </w:rPr>
            </w:pPr>
          </w:p>
        </w:tc>
      </w:tr>
      <w:tr w:rsidR="00495840" w:rsidRPr="00495840" w:rsidTr="00495840">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CBr</w:t>
            </w:r>
            <w:r w:rsidRPr="00495840">
              <w:rPr>
                <w:rFonts w:ascii="Times New Roman" w:hAnsi="Times New Roman" w:cs="Times New Roman"/>
                <w:vertAlign w:val="subscript"/>
              </w:rPr>
              <w:t>4</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6</w:t>
            </w:r>
          </w:p>
          <w:p w:rsidR="00495840" w:rsidRPr="00495840" w:rsidRDefault="00495840" w:rsidP="00495840">
            <w:pPr>
              <w:rPr>
                <w:rFonts w:ascii="Times New Roman" w:hAnsi="Times New Roman" w:cs="Times New Roman"/>
              </w:rPr>
            </w:pPr>
          </w:p>
        </w:tc>
      </w:tr>
      <w:tr w:rsidR="00495840" w:rsidRPr="00495840" w:rsidTr="00495840">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OF</w:t>
            </w:r>
            <w:r w:rsidRPr="00495840">
              <w:rPr>
                <w:rFonts w:ascii="Times New Roman" w:hAnsi="Times New Roman" w:cs="Times New Roman"/>
                <w:vertAlign w:val="subscript"/>
              </w:rPr>
              <w:t>2</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N</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2</w:t>
            </w:r>
          </w:p>
          <w:p w:rsidR="00495840" w:rsidRPr="00495840" w:rsidRDefault="00495840" w:rsidP="00495840">
            <w:pPr>
              <w:rPr>
                <w:rFonts w:ascii="Times New Roman" w:hAnsi="Times New Roman" w:cs="Times New Roman"/>
              </w:rPr>
            </w:pPr>
          </w:p>
        </w:tc>
      </w:tr>
      <w:tr w:rsidR="00495840" w:rsidRPr="00495840" w:rsidTr="00495840">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SCl</w:t>
            </w:r>
            <w:r w:rsidRPr="00495840">
              <w:rPr>
                <w:rFonts w:ascii="Times New Roman" w:hAnsi="Times New Roman" w:cs="Times New Roman"/>
                <w:vertAlign w:val="subscript"/>
              </w:rPr>
              <w:t>2</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2</w:t>
            </w:r>
          </w:p>
          <w:p w:rsidR="00495840" w:rsidRPr="00495840" w:rsidRDefault="00495840" w:rsidP="00495840">
            <w:pPr>
              <w:rPr>
                <w:rFonts w:ascii="Times New Roman" w:hAnsi="Times New Roman" w:cs="Times New Roman"/>
              </w:rPr>
            </w:pPr>
          </w:p>
        </w:tc>
      </w:tr>
      <w:tr w:rsidR="00495840" w:rsidRPr="00495840" w:rsidTr="00495840">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CO</w:t>
            </w:r>
            <w:r w:rsidRPr="00495840">
              <w:rPr>
                <w:rFonts w:ascii="Times New Roman" w:hAnsi="Times New Roman" w:cs="Times New Roman"/>
                <w:vertAlign w:val="subscript"/>
              </w:rPr>
              <w:t>2</w:t>
            </w:r>
            <w:r w:rsidRPr="00495840">
              <w:rPr>
                <w:rFonts w:ascii="Times New Roman" w:hAnsi="Times New Roman" w:cs="Times New Roman"/>
              </w:rPr>
              <w:t xml:space="preserve"> (C is central)</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550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Cl</w:t>
            </w:r>
            <w:r w:rsidRPr="00495840">
              <w:rPr>
                <w:rFonts w:ascii="Times New Roman" w:hAnsi="Times New Roman" w:cs="Times New Roman"/>
                <w:vertAlign w:val="subscript"/>
              </w:rPr>
              <w:t>2</w:t>
            </w:r>
            <w:r w:rsidRPr="00495840">
              <w:rPr>
                <w:rFonts w:ascii="Times New Roman" w:hAnsi="Times New Roman" w:cs="Times New Roman"/>
              </w:rPr>
              <w:t>CO (C is central)</w:t>
            </w:r>
          </w:p>
        </w:tc>
      </w:tr>
    </w:tbl>
    <w:p w:rsidR="00495840" w:rsidRPr="00495840" w:rsidRDefault="00495840" w:rsidP="00495840">
      <w:pPr>
        <w:rPr>
          <w:rFonts w:ascii="Times New Roman" w:hAnsi="Times New Roman" w:cs="Times New Roman"/>
        </w:rPr>
        <w:sectPr w:rsidR="00495840" w:rsidRPr="00495840" w:rsidSect="009775AF">
          <w:type w:val="continuous"/>
          <w:pgSz w:w="12240" w:h="15840"/>
          <w:pgMar w:top="720" w:right="720" w:bottom="720" w:left="720" w:header="720" w:footer="720" w:gutter="0"/>
          <w:cols w:space="720"/>
          <w:docGrid w:linePitch="360"/>
        </w:sectPr>
      </w:pPr>
    </w:p>
    <w:p w:rsidR="006A1AB2" w:rsidRPr="00495840" w:rsidRDefault="006A1AB2" w:rsidP="00495840">
      <w:pPr>
        <w:rPr>
          <w:rFonts w:ascii="Times New Roman" w:hAnsi="Times New Roman" w:cs="Times New Roman"/>
        </w:rPr>
        <w:sectPr w:rsidR="006A1AB2" w:rsidRPr="00495840" w:rsidSect="00672FB8">
          <w:type w:val="continuous"/>
          <w:pgSz w:w="12240" w:h="15840"/>
          <w:pgMar w:top="1440" w:right="1440" w:bottom="1440" w:left="1440" w:header="720" w:footer="720" w:gutter="0"/>
          <w:cols w:num="2" w:space="720"/>
          <w:docGrid w:linePitch="360"/>
        </w:sect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lastRenderedPageBreak/>
        <w:t>Draw Lewis Electron Dot Structures for the following ions.  Include resonance structures as necessary.</w:t>
      </w:r>
    </w:p>
    <w:tbl>
      <w:tblPr>
        <w:tblStyle w:val="TableGrid"/>
        <w:tblW w:w="0" w:type="auto"/>
        <w:tblLook w:val="04A0" w:firstRow="1" w:lastRow="0" w:firstColumn="1" w:lastColumn="0" w:noHBand="0" w:noVBand="1"/>
      </w:tblPr>
      <w:tblGrid>
        <w:gridCol w:w="4788"/>
        <w:gridCol w:w="4788"/>
      </w:tblGrid>
      <w:tr w:rsidR="00495840" w:rsidRPr="00495840" w:rsidTr="00495840">
        <w:tc>
          <w:tcPr>
            <w:tcW w:w="478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CN</w:t>
            </w:r>
            <w:r w:rsidRPr="00495840">
              <w:rPr>
                <w:rFonts w:ascii="Times New Roman" w:hAnsi="Times New Roman" w:cs="Times New Roman"/>
                <w:vertAlign w:val="superscript"/>
              </w:rPr>
              <w:t>-1</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478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NO</w:t>
            </w:r>
            <w:r w:rsidRPr="00495840">
              <w:rPr>
                <w:rFonts w:ascii="Times New Roman" w:hAnsi="Times New Roman" w:cs="Times New Roman"/>
                <w:vertAlign w:val="subscript"/>
              </w:rPr>
              <w:t>2</w:t>
            </w:r>
            <w:r w:rsidRPr="00495840">
              <w:rPr>
                <w:rFonts w:ascii="Times New Roman" w:hAnsi="Times New Roman" w:cs="Times New Roman"/>
                <w:vertAlign w:val="superscript"/>
              </w:rPr>
              <w:t>-1</w:t>
            </w:r>
          </w:p>
          <w:p w:rsidR="00495840" w:rsidRPr="00495840" w:rsidRDefault="00495840" w:rsidP="00495840">
            <w:pPr>
              <w:rPr>
                <w:rFonts w:ascii="Times New Roman" w:hAnsi="Times New Roman" w:cs="Times New Roman"/>
              </w:rPr>
            </w:pPr>
          </w:p>
        </w:tc>
      </w:tr>
      <w:tr w:rsidR="00495840" w:rsidRPr="00495840" w:rsidTr="00495840">
        <w:tc>
          <w:tcPr>
            <w:tcW w:w="478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SO</w:t>
            </w:r>
            <w:r w:rsidRPr="00495840">
              <w:rPr>
                <w:rFonts w:ascii="Times New Roman" w:hAnsi="Times New Roman" w:cs="Times New Roman"/>
                <w:vertAlign w:val="subscript"/>
              </w:rPr>
              <w:t>3</w:t>
            </w:r>
            <w:r w:rsidRPr="00495840">
              <w:rPr>
                <w:rFonts w:ascii="Times New Roman" w:hAnsi="Times New Roman" w:cs="Times New Roman"/>
                <w:vertAlign w:val="superscript"/>
              </w:rPr>
              <w:t>-2</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478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CO</w:t>
            </w:r>
            <w:r w:rsidRPr="00495840">
              <w:rPr>
                <w:rFonts w:ascii="Times New Roman" w:hAnsi="Times New Roman" w:cs="Times New Roman"/>
                <w:vertAlign w:val="subscript"/>
              </w:rPr>
              <w:t>3</w:t>
            </w:r>
            <w:r w:rsidRPr="00495840">
              <w:rPr>
                <w:rFonts w:ascii="Times New Roman" w:hAnsi="Times New Roman" w:cs="Times New Roman"/>
                <w:vertAlign w:val="superscript"/>
              </w:rPr>
              <w:t>-2</w:t>
            </w:r>
          </w:p>
          <w:p w:rsidR="00495840" w:rsidRPr="00495840" w:rsidRDefault="00495840" w:rsidP="00495840">
            <w:pPr>
              <w:rPr>
                <w:rFonts w:ascii="Times New Roman" w:hAnsi="Times New Roman" w:cs="Times New Roman"/>
              </w:rPr>
            </w:pPr>
          </w:p>
        </w:tc>
      </w:tr>
      <w:tr w:rsidR="00495840" w:rsidRPr="00495840" w:rsidTr="00495840">
        <w:tc>
          <w:tcPr>
            <w:tcW w:w="478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NH</w:t>
            </w:r>
            <w:r w:rsidRPr="00495840">
              <w:rPr>
                <w:rFonts w:ascii="Times New Roman" w:hAnsi="Times New Roman" w:cs="Times New Roman"/>
                <w:vertAlign w:val="subscript"/>
              </w:rPr>
              <w:t>4</w:t>
            </w:r>
            <w:r w:rsidRPr="00495840">
              <w:rPr>
                <w:rFonts w:ascii="Times New Roman" w:hAnsi="Times New Roman" w:cs="Times New Roman"/>
                <w:vertAlign w:val="superscript"/>
              </w:rPr>
              <w:t>+1</w:t>
            </w: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p w:rsidR="00495840" w:rsidRPr="00495840" w:rsidRDefault="00495840" w:rsidP="00495840">
            <w:pPr>
              <w:rPr>
                <w:rFonts w:ascii="Times New Roman" w:hAnsi="Times New Roman" w:cs="Times New Roman"/>
              </w:rPr>
            </w:pPr>
          </w:p>
        </w:tc>
        <w:tc>
          <w:tcPr>
            <w:tcW w:w="4788" w:type="dxa"/>
          </w:tcPr>
          <w:p w:rsidR="00495840" w:rsidRPr="00495840" w:rsidRDefault="00495840" w:rsidP="00495840">
            <w:pPr>
              <w:pStyle w:val="ListParagraph"/>
              <w:numPr>
                <w:ilvl w:val="1"/>
                <w:numId w:val="10"/>
              </w:numPr>
              <w:rPr>
                <w:rFonts w:ascii="Times New Roman" w:hAnsi="Times New Roman" w:cs="Times New Roman"/>
              </w:rPr>
            </w:pPr>
            <w:r w:rsidRPr="00495840">
              <w:rPr>
                <w:rFonts w:ascii="Times New Roman" w:hAnsi="Times New Roman" w:cs="Times New Roman"/>
              </w:rPr>
              <w:t>ClO</w:t>
            </w:r>
            <w:r w:rsidRPr="00495840">
              <w:rPr>
                <w:rFonts w:ascii="Times New Roman" w:hAnsi="Times New Roman" w:cs="Times New Roman"/>
                <w:vertAlign w:val="subscript"/>
              </w:rPr>
              <w:t>3</w:t>
            </w:r>
            <w:r w:rsidRPr="00495840">
              <w:rPr>
                <w:rFonts w:ascii="Times New Roman" w:hAnsi="Times New Roman" w:cs="Times New Roman"/>
                <w:vertAlign w:val="superscript"/>
              </w:rPr>
              <w:t>-</w:t>
            </w:r>
          </w:p>
          <w:p w:rsidR="00495840" w:rsidRPr="00495840" w:rsidRDefault="00495840" w:rsidP="00495840">
            <w:pPr>
              <w:rPr>
                <w:rFonts w:ascii="Times New Roman" w:hAnsi="Times New Roman" w:cs="Times New Roman"/>
              </w:rPr>
            </w:pPr>
          </w:p>
        </w:tc>
      </w:tr>
    </w:tbl>
    <w:p w:rsidR="009775AF" w:rsidRPr="00495840" w:rsidRDefault="009775AF" w:rsidP="00495840">
      <w:pPr>
        <w:rPr>
          <w:rFonts w:ascii="Times New Roman" w:hAnsi="Times New Roman" w:cs="Times New Roman"/>
        </w:rPr>
      </w:pPr>
    </w:p>
    <w:p w:rsidR="009775AF" w:rsidRPr="00495840" w:rsidRDefault="009775AF" w:rsidP="009775AF">
      <w:pPr>
        <w:pStyle w:val="ListParagraph"/>
        <w:numPr>
          <w:ilvl w:val="0"/>
          <w:numId w:val="10"/>
        </w:numPr>
        <w:rPr>
          <w:rFonts w:ascii="Times New Roman" w:hAnsi="Times New Roman" w:cs="Times New Roman"/>
        </w:rPr>
      </w:pPr>
      <w:r w:rsidRPr="00495840">
        <w:rPr>
          <w:rFonts w:ascii="Times New Roman" w:hAnsi="Times New Roman" w:cs="Times New Roman"/>
        </w:rPr>
        <w:t>Predict the orbital and molecular geometry around each of the starred atoms in the drawing below:</w:t>
      </w:r>
    </w:p>
    <w:p w:rsidR="009775AF" w:rsidRPr="00495840" w:rsidRDefault="009775AF" w:rsidP="006A1AB2">
      <w:pPr>
        <w:jc w:val="center"/>
        <w:rPr>
          <w:rFonts w:ascii="Times New Roman" w:hAnsi="Times New Roman" w:cs="Times New Roman"/>
        </w:rPr>
      </w:pPr>
      <w:r w:rsidRPr="00495840">
        <w:rPr>
          <w:rFonts w:ascii="Times New Roman" w:hAnsi="Times New Roman" w:cs="Times New Roman"/>
        </w:rPr>
        <w:object w:dxaOrig="3502" w:dyaOrig="2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9pt;height:168.15pt" o:ole="">
            <v:imagedata r:id="rId7" o:title=""/>
          </v:shape>
          <o:OLEObject Type="Embed" ProgID="StructureOLEServer.Document" ShapeID="_x0000_i1025" DrawAspect="Content" ObjectID="_1465203953" r:id="rId8"/>
        </w:object>
      </w:r>
    </w:p>
    <w:bookmarkEnd w:id="0"/>
    <w:p w:rsidR="000F6990" w:rsidRPr="006A1AB2" w:rsidRDefault="000F6990">
      <w:pPr>
        <w:rPr>
          <w:rFonts w:ascii="Times New Roman" w:hAnsi="Times New Roman" w:cs="Times New Roman"/>
        </w:rPr>
      </w:pPr>
    </w:p>
    <w:sectPr w:rsidR="000F6990" w:rsidRPr="006A1AB2" w:rsidSect="000F6990">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815"/>
    <w:multiLevelType w:val="hybridMultilevel"/>
    <w:tmpl w:val="56C2B886"/>
    <w:lvl w:ilvl="0" w:tplc="6A747B9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840CA0"/>
    <w:multiLevelType w:val="hybridMultilevel"/>
    <w:tmpl w:val="F40C1EC4"/>
    <w:lvl w:ilvl="0" w:tplc="21FC45AA">
      <w:numFmt w:val="bullet"/>
      <w:lvlText w:val="–"/>
      <w:lvlJc w:val="left"/>
      <w:pPr>
        <w:ind w:left="360" w:hanging="360"/>
      </w:pPr>
      <w:rPr>
        <w:rFonts w:ascii="ComicSansMS" w:eastAsiaTheme="minorHAnsi" w:hAnsi="ComicSansMS" w:cs="ComicSansMS" w:hint="default"/>
      </w:rPr>
    </w:lvl>
    <w:lvl w:ilvl="1" w:tplc="6954397C">
      <w:numFmt w:val="bullet"/>
      <w:lvlText w:val="-"/>
      <w:lvlJc w:val="left"/>
      <w:pPr>
        <w:ind w:left="1080" w:hanging="360"/>
      </w:pPr>
      <w:rPr>
        <w:rFonts w:ascii="ComicSansMS" w:eastAsiaTheme="minorHAnsi" w:hAnsi="ComicSansMS" w:cs="ComicSansMS" w:hint="default"/>
      </w:rPr>
    </w:lvl>
    <w:lvl w:ilvl="2" w:tplc="BCC43754">
      <w:numFmt w:val="bullet"/>
      <w:lvlText w:val="•"/>
      <w:lvlJc w:val="left"/>
      <w:pPr>
        <w:ind w:left="1800" w:hanging="360"/>
      </w:pPr>
      <w:rPr>
        <w:rFonts w:ascii="ComicSansMS" w:eastAsiaTheme="minorHAnsi" w:hAnsi="ComicSansMS" w:cs="ComicSansM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5F1DF2"/>
    <w:multiLevelType w:val="hybridMultilevel"/>
    <w:tmpl w:val="64D0D8BC"/>
    <w:lvl w:ilvl="0" w:tplc="04090001">
      <w:start w:val="1"/>
      <w:numFmt w:val="bullet"/>
      <w:lvlText w:val=""/>
      <w:lvlJc w:val="left"/>
      <w:pPr>
        <w:ind w:left="360" w:hanging="360"/>
      </w:pPr>
      <w:rPr>
        <w:rFonts w:ascii="Symbol" w:hAnsi="Symbol" w:hint="default"/>
      </w:rPr>
    </w:lvl>
    <w:lvl w:ilvl="1" w:tplc="41E43114">
      <w:numFmt w:val="bullet"/>
      <w:lvlText w:val="-"/>
      <w:lvlJc w:val="left"/>
      <w:pPr>
        <w:ind w:left="1080" w:hanging="360"/>
      </w:pPr>
      <w:rPr>
        <w:rFonts w:ascii="ComicSansMS" w:eastAsiaTheme="minorHAnsi" w:hAnsi="ComicSansMS" w:cs="ComicSans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A6D11"/>
    <w:multiLevelType w:val="hybridMultilevel"/>
    <w:tmpl w:val="74A44A58"/>
    <w:lvl w:ilvl="0" w:tplc="44ACD902">
      <w:start w:val="6"/>
      <w:numFmt w:val="bullet"/>
      <w:lvlText w:val="–"/>
      <w:lvlJc w:val="left"/>
      <w:pPr>
        <w:ind w:left="360" w:hanging="360"/>
      </w:pPr>
      <w:rPr>
        <w:rFonts w:ascii="ComicSansMS" w:eastAsiaTheme="minorEastAsia" w:hAnsi="ComicSansMS" w:cs="ComicSans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3527"/>
    <w:multiLevelType w:val="hybridMultilevel"/>
    <w:tmpl w:val="B8D2C392"/>
    <w:lvl w:ilvl="0" w:tplc="21FC45AA">
      <w:numFmt w:val="bullet"/>
      <w:lvlText w:val="–"/>
      <w:lvlJc w:val="left"/>
      <w:pPr>
        <w:ind w:left="360" w:hanging="360"/>
      </w:pPr>
      <w:rPr>
        <w:rFonts w:ascii="ComicSansMS" w:eastAsiaTheme="minorHAnsi" w:hAnsi="ComicSansMS" w:cs="ComicSansMS" w:hint="default"/>
      </w:rPr>
    </w:lvl>
    <w:lvl w:ilvl="1" w:tplc="60EC9B12">
      <w:numFmt w:val="bullet"/>
      <w:lvlText w:val="•"/>
      <w:lvlJc w:val="left"/>
      <w:pPr>
        <w:ind w:left="1440" w:hanging="360"/>
      </w:pPr>
      <w:rPr>
        <w:rFonts w:ascii="ComicSansMS" w:eastAsiaTheme="minorHAnsi" w:hAnsi="ComicSansMS" w:cs="ComicSans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965EAC"/>
    <w:multiLevelType w:val="hybridMultilevel"/>
    <w:tmpl w:val="AD8677B2"/>
    <w:lvl w:ilvl="0" w:tplc="44ACD902">
      <w:start w:val="6"/>
      <w:numFmt w:val="bullet"/>
      <w:lvlText w:val="–"/>
      <w:lvlJc w:val="left"/>
      <w:pPr>
        <w:ind w:left="720" w:hanging="360"/>
      </w:pPr>
      <w:rPr>
        <w:rFonts w:ascii="ComicSansMS" w:eastAsiaTheme="minorEastAsia" w:hAnsi="ComicSansMS" w:cs="ComicSansMS" w:hint="default"/>
      </w:rPr>
    </w:lvl>
    <w:lvl w:ilvl="1" w:tplc="C046B884">
      <w:start w:val="6"/>
      <w:numFmt w:val="bullet"/>
      <w:lvlText w:val="•"/>
      <w:lvlJc w:val="left"/>
      <w:pPr>
        <w:ind w:left="1440" w:hanging="360"/>
      </w:pPr>
      <w:rPr>
        <w:rFonts w:ascii="ComicSansMS" w:eastAsiaTheme="minorEastAsia" w:hAnsi="ComicSansMS" w:cs="ComicSans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22F7B"/>
    <w:multiLevelType w:val="hybridMultilevel"/>
    <w:tmpl w:val="EEC4813A"/>
    <w:lvl w:ilvl="0" w:tplc="04090001">
      <w:start w:val="1"/>
      <w:numFmt w:val="bullet"/>
      <w:lvlText w:val=""/>
      <w:lvlJc w:val="left"/>
      <w:pPr>
        <w:ind w:left="360" w:hanging="360"/>
      </w:pPr>
      <w:rPr>
        <w:rFonts w:ascii="Symbol" w:hAnsi="Symbol" w:hint="default"/>
      </w:rPr>
    </w:lvl>
    <w:lvl w:ilvl="1" w:tplc="5450EAC8">
      <w:start w:val="2"/>
      <w:numFmt w:val="bullet"/>
      <w:lvlText w:val="-"/>
      <w:lvlJc w:val="left"/>
      <w:pPr>
        <w:ind w:left="1080" w:hanging="360"/>
      </w:pPr>
      <w:rPr>
        <w:rFonts w:ascii="ComicSansMS" w:eastAsiaTheme="minorEastAsia" w:hAnsi="ComicSansMS" w:cs="ComicSansMS" w:hint="default"/>
      </w:rPr>
    </w:lvl>
    <w:lvl w:ilvl="2" w:tplc="E7C64AC4">
      <w:start w:val="2"/>
      <w:numFmt w:val="bullet"/>
      <w:lvlText w:val="•"/>
      <w:lvlJc w:val="left"/>
      <w:pPr>
        <w:ind w:left="1800" w:hanging="360"/>
      </w:pPr>
      <w:rPr>
        <w:rFonts w:ascii="ComicSansMS" w:eastAsiaTheme="minorEastAsia" w:hAnsi="ComicSansMS" w:cs="ComicSansM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1F7018"/>
    <w:multiLevelType w:val="hybridMultilevel"/>
    <w:tmpl w:val="ED266A2A"/>
    <w:lvl w:ilvl="0" w:tplc="3D9612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4696E66"/>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638C9"/>
    <w:multiLevelType w:val="hybridMultilevel"/>
    <w:tmpl w:val="5F604DFA"/>
    <w:lvl w:ilvl="0" w:tplc="04090001">
      <w:start w:val="1"/>
      <w:numFmt w:val="bullet"/>
      <w:lvlText w:val=""/>
      <w:lvlJc w:val="left"/>
      <w:pPr>
        <w:ind w:left="720" w:hanging="360"/>
      </w:pPr>
      <w:rPr>
        <w:rFonts w:ascii="Symbol" w:hAnsi="Symbol" w:hint="default"/>
      </w:rPr>
    </w:lvl>
    <w:lvl w:ilvl="1" w:tplc="5450EAC8">
      <w:start w:val="2"/>
      <w:numFmt w:val="bullet"/>
      <w:lvlText w:val="-"/>
      <w:lvlJc w:val="left"/>
      <w:pPr>
        <w:ind w:left="1440" w:hanging="360"/>
      </w:pPr>
      <w:rPr>
        <w:rFonts w:ascii="ComicSansMS" w:eastAsiaTheme="minorEastAsia" w:hAnsi="ComicSansMS" w:cs="ComicSansMS" w:hint="default"/>
      </w:rPr>
    </w:lvl>
    <w:lvl w:ilvl="2" w:tplc="E7C64AC4">
      <w:start w:val="2"/>
      <w:numFmt w:val="bullet"/>
      <w:lvlText w:val="•"/>
      <w:lvlJc w:val="left"/>
      <w:pPr>
        <w:ind w:left="2160" w:hanging="360"/>
      </w:pPr>
      <w:rPr>
        <w:rFonts w:ascii="ComicSansMS" w:eastAsiaTheme="minorEastAsia" w:hAnsi="ComicSansMS" w:cs="ComicSans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45380"/>
    <w:multiLevelType w:val="hybridMultilevel"/>
    <w:tmpl w:val="E5DC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10674"/>
    <w:multiLevelType w:val="hybridMultilevel"/>
    <w:tmpl w:val="5EF658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1E1D23"/>
    <w:multiLevelType w:val="hybridMultilevel"/>
    <w:tmpl w:val="EAD0B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65F05"/>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1"/>
  </w:num>
  <w:num w:numId="4">
    <w:abstractNumId w:val="12"/>
  </w:num>
  <w:num w:numId="5">
    <w:abstractNumId w:val="3"/>
  </w:num>
  <w:num w:numId="6">
    <w:abstractNumId w:val="8"/>
  </w:num>
  <w:num w:numId="7">
    <w:abstractNumId w:val="1"/>
  </w:num>
  <w:num w:numId="8">
    <w:abstractNumId w:val="5"/>
  </w:num>
  <w:num w:numId="9">
    <w:abstractNumId w:val="2"/>
  </w:num>
  <w:num w:numId="10">
    <w:abstractNumId w:val="6"/>
  </w:num>
  <w:num w:numId="11">
    <w:abstractNumId w:val="14"/>
  </w:num>
  <w:num w:numId="12">
    <w:abstractNumId w:val="0"/>
  </w:num>
  <w:num w:numId="13">
    <w:abstractNumId w:val="9"/>
  </w:num>
  <w:num w:numId="14">
    <w:abstractNumId w:val="13"/>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B1"/>
    <w:rsid w:val="000F6990"/>
    <w:rsid w:val="001A4989"/>
    <w:rsid w:val="003D58BC"/>
    <w:rsid w:val="00495840"/>
    <w:rsid w:val="005667C5"/>
    <w:rsid w:val="00676D30"/>
    <w:rsid w:val="006A1AB2"/>
    <w:rsid w:val="007D1AAA"/>
    <w:rsid w:val="009775AF"/>
    <w:rsid w:val="00A52AB6"/>
    <w:rsid w:val="00B15869"/>
    <w:rsid w:val="00E85263"/>
    <w:rsid w:val="00ED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B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B1"/>
    <w:pPr>
      <w:ind w:left="720"/>
      <w:contextualSpacing/>
    </w:pPr>
  </w:style>
  <w:style w:type="paragraph" w:styleId="BalloonText">
    <w:name w:val="Balloon Text"/>
    <w:basedOn w:val="Normal"/>
    <w:link w:val="BalloonTextChar"/>
    <w:uiPriority w:val="99"/>
    <w:semiHidden/>
    <w:unhideWhenUsed/>
    <w:rsid w:val="00ED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B1"/>
    <w:rPr>
      <w:rFonts w:ascii="Tahoma" w:eastAsiaTheme="minorEastAsia" w:hAnsi="Tahoma" w:cs="Tahoma"/>
      <w:sz w:val="16"/>
      <w:szCs w:val="16"/>
      <w:lang w:eastAsia="ja-JP"/>
    </w:rPr>
  </w:style>
  <w:style w:type="paragraph" w:customStyle="1" w:styleId="NormalText">
    <w:name w:val="Normal Text"/>
    <w:rsid w:val="000F6990"/>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B15869"/>
    <w:pPr>
      <w:spacing w:after="0" w:line="240" w:lineRule="auto"/>
    </w:pPr>
  </w:style>
  <w:style w:type="paragraph" w:styleId="NormalWeb">
    <w:name w:val="Normal (Web)"/>
    <w:basedOn w:val="Normal"/>
    <w:rsid w:val="003D58BC"/>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4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B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B1"/>
    <w:pPr>
      <w:ind w:left="720"/>
      <w:contextualSpacing/>
    </w:pPr>
  </w:style>
  <w:style w:type="paragraph" w:styleId="BalloonText">
    <w:name w:val="Balloon Text"/>
    <w:basedOn w:val="Normal"/>
    <w:link w:val="BalloonTextChar"/>
    <w:uiPriority w:val="99"/>
    <w:semiHidden/>
    <w:unhideWhenUsed/>
    <w:rsid w:val="00ED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B1"/>
    <w:rPr>
      <w:rFonts w:ascii="Tahoma" w:eastAsiaTheme="minorEastAsia" w:hAnsi="Tahoma" w:cs="Tahoma"/>
      <w:sz w:val="16"/>
      <w:szCs w:val="16"/>
      <w:lang w:eastAsia="ja-JP"/>
    </w:rPr>
  </w:style>
  <w:style w:type="paragraph" w:customStyle="1" w:styleId="NormalText">
    <w:name w:val="Normal Text"/>
    <w:rsid w:val="000F6990"/>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B15869"/>
    <w:pPr>
      <w:spacing w:after="0" w:line="240" w:lineRule="auto"/>
    </w:pPr>
  </w:style>
  <w:style w:type="paragraph" w:styleId="NormalWeb">
    <w:name w:val="Normal (Web)"/>
    <w:basedOn w:val="Normal"/>
    <w:rsid w:val="003D58BC"/>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4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50A4-E608-483D-9F42-72FBBD8D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8</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1</cp:revision>
  <cp:lastPrinted>2014-06-24T23:11:00Z</cp:lastPrinted>
  <dcterms:created xsi:type="dcterms:W3CDTF">2014-06-24T19:24:00Z</dcterms:created>
  <dcterms:modified xsi:type="dcterms:W3CDTF">2014-06-25T19:17:00Z</dcterms:modified>
</cp:coreProperties>
</file>